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536"/>
      </w:tblGrid>
      <w:tr w:rsidR="00BD4031" w:rsidTr="001F39BD">
        <w:tc>
          <w:tcPr>
            <w:tcW w:w="5211" w:type="dxa"/>
          </w:tcPr>
          <w:p w:rsidR="00BD4031" w:rsidRDefault="00BD4031" w:rsidP="003E6E68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331BEF" w:rsidRDefault="00331BEF" w:rsidP="00331BE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331BEF" w:rsidRDefault="00331BEF" w:rsidP="00331BE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331BEF" w:rsidRDefault="00331BEF" w:rsidP="00331BE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городского   </w:t>
            </w:r>
          </w:p>
          <w:p w:rsidR="00331BEF" w:rsidRDefault="00331BEF" w:rsidP="00331BE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поселения Тимашевского района</w:t>
            </w:r>
          </w:p>
          <w:p w:rsidR="00331BEF" w:rsidRDefault="00331BEF" w:rsidP="00331BE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_________________№_______</w:t>
            </w:r>
          </w:p>
          <w:p w:rsidR="00331BEF" w:rsidRDefault="00331BEF" w:rsidP="00331BE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BEF" w:rsidRDefault="00331BEF" w:rsidP="00331BE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«Приложение № 2</w:t>
            </w:r>
          </w:p>
          <w:p w:rsidR="00331BEF" w:rsidRDefault="00331BEF" w:rsidP="00331BE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BEF" w:rsidRDefault="001D3687" w:rsidP="00331BE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  <w:bookmarkStart w:id="0" w:name="_GoBack"/>
            <w:bookmarkEnd w:id="0"/>
          </w:p>
          <w:p w:rsidR="00331BEF" w:rsidRDefault="00331BEF" w:rsidP="00331BE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331BEF" w:rsidRDefault="00331BEF" w:rsidP="00331BE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городского   </w:t>
            </w:r>
          </w:p>
          <w:p w:rsidR="00331BEF" w:rsidRDefault="00331BEF" w:rsidP="00331BE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поселения Тимашевского района</w:t>
            </w:r>
          </w:p>
          <w:p w:rsidR="00331BEF" w:rsidRDefault="00331BEF" w:rsidP="00331BE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 23 марта 2021 г. № 307</w:t>
            </w:r>
          </w:p>
          <w:p w:rsidR="00331BEF" w:rsidRDefault="00331BEF" w:rsidP="00331BE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</w:t>
            </w:r>
            <w:proofErr w:type="gramEnd"/>
          </w:p>
          <w:p w:rsidR="00331BEF" w:rsidRDefault="00331BEF" w:rsidP="00331BE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Тимашевского</w:t>
            </w:r>
          </w:p>
          <w:p w:rsidR="00331BEF" w:rsidRDefault="00331BEF" w:rsidP="00331BE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331BEF" w:rsidRDefault="00331BEF" w:rsidP="00331BE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 района</w:t>
            </w:r>
          </w:p>
          <w:p w:rsidR="00BD4031" w:rsidRDefault="00331BEF" w:rsidP="00331B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_________________ № ______)</w:t>
            </w:r>
          </w:p>
        </w:tc>
      </w:tr>
    </w:tbl>
    <w:p w:rsidR="00F47B10" w:rsidRDefault="00F47B10" w:rsidP="003E6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96"/>
      <w:bookmarkEnd w:id="1"/>
    </w:p>
    <w:p w:rsidR="00F47B10" w:rsidRDefault="00F47B10" w:rsidP="003E6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4031" w:rsidRPr="00BD4031" w:rsidRDefault="00BD4031" w:rsidP="003E6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4031">
        <w:rPr>
          <w:rFonts w:ascii="Times New Roman" w:hAnsi="Times New Roman" w:cs="Times New Roman"/>
          <w:sz w:val="28"/>
          <w:szCs w:val="28"/>
        </w:rPr>
        <w:t>НОМЕНКЛАТУРА И ОБЪЕМ</w:t>
      </w:r>
    </w:p>
    <w:p w:rsidR="00CC44D5" w:rsidRDefault="00BD4031" w:rsidP="003E6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4031">
        <w:rPr>
          <w:rFonts w:ascii="Times New Roman" w:hAnsi="Times New Roman" w:cs="Times New Roman"/>
          <w:sz w:val="28"/>
          <w:szCs w:val="28"/>
        </w:rPr>
        <w:t xml:space="preserve">резерва материальных ресурсов </w:t>
      </w:r>
      <w:r w:rsidR="00A6575D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CC44D5" w:rsidRDefault="00A6575D" w:rsidP="003E6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="00BD4031" w:rsidRPr="00BD4031">
        <w:rPr>
          <w:rFonts w:ascii="Times New Roman" w:hAnsi="Times New Roman" w:cs="Times New Roman"/>
          <w:sz w:val="28"/>
          <w:szCs w:val="28"/>
        </w:rPr>
        <w:t xml:space="preserve"> для ликвидации </w:t>
      </w:r>
    </w:p>
    <w:p w:rsidR="00BD4031" w:rsidRPr="00BD4031" w:rsidRDefault="00BD4031" w:rsidP="003E6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4031">
        <w:rPr>
          <w:rFonts w:ascii="Times New Roman" w:hAnsi="Times New Roman" w:cs="Times New Roman"/>
          <w:sz w:val="28"/>
          <w:szCs w:val="28"/>
        </w:rPr>
        <w:t>чрезвычайных ситуаций</w:t>
      </w:r>
    </w:p>
    <w:p w:rsidR="00BD4031" w:rsidRDefault="00BD4031" w:rsidP="003E6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4031">
        <w:rPr>
          <w:rFonts w:ascii="Times New Roman" w:hAnsi="Times New Roman" w:cs="Times New Roman"/>
          <w:sz w:val="28"/>
          <w:szCs w:val="28"/>
        </w:rPr>
        <w:t>природного и техногенного характера</w:t>
      </w:r>
    </w:p>
    <w:p w:rsidR="003A7629" w:rsidRPr="003A7629" w:rsidRDefault="003A7629" w:rsidP="003E6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489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10"/>
        <w:gridCol w:w="4254"/>
        <w:gridCol w:w="1276"/>
        <w:gridCol w:w="1700"/>
        <w:gridCol w:w="1698"/>
      </w:tblGrid>
      <w:tr w:rsidR="006172E5" w:rsidRPr="003F1451" w:rsidTr="005A0F2F">
        <w:tc>
          <w:tcPr>
            <w:tcW w:w="368" w:type="pct"/>
            <w:vAlign w:val="center"/>
          </w:tcPr>
          <w:p w:rsidR="003A7629" w:rsidRDefault="006172E5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451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:rsidR="006172E5" w:rsidRPr="003F1451" w:rsidRDefault="006172E5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451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207" w:type="pct"/>
            <w:vAlign w:val="center"/>
          </w:tcPr>
          <w:p w:rsidR="006172E5" w:rsidRPr="003F1451" w:rsidRDefault="006172E5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451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материально-технических средств</w:t>
            </w:r>
          </w:p>
        </w:tc>
        <w:tc>
          <w:tcPr>
            <w:tcW w:w="662" w:type="pct"/>
            <w:vAlign w:val="center"/>
          </w:tcPr>
          <w:p w:rsidR="006172E5" w:rsidRPr="003F1451" w:rsidRDefault="006172E5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451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882" w:type="pct"/>
            <w:vAlign w:val="center"/>
          </w:tcPr>
          <w:p w:rsidR="003A7629" w:rsidRDefault="006172E5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451">
              <w:rPr>
                <w:rFonts w:ascii="Times New Roman" w:hAnsi="Times New Roman" w:cs="Times New Roman"/>
                <w:sz w:val="20"/>
                <w:szCs w:val="20"/>
              </w:rPr>
              <w:t xml:space="preserve">Норма потребления </w:t>
            </w:r>
          </w:p>
          <w:p w:rsidR="003A7629" w:rsidRDefault="006172E5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451">
              <w:rPr>
                <w:rFonts w:ascii="Times New Roman" w:hAnsi="Times New Roman" w:cs="Times New Roman"/>
                <w:sz w:val="20"/>
                <w:szCs w:val="20"/>
              </w:rPr>
              <w:t xml:space="preserve">на 1 человека </w:t>
            </w:r>
          </w:p>
          <w:p w:rsidR="006172E5" w:rsidRPr="003F1451" w:rsidRDefault="006172E5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451">
              <w:rPr>
                <w:rFonts w:ascii="Times New Roman" w:hAnsi="Times New Roman" w:cs="Times New Roman"/>
                <w:sz w:val="20"/>
                <w:szCs w:val="20"/>
              </w:rPr>
              <w:t>в сутки</w:t>
            </w:r>
          </w:p>
        </w:tc>
        <w:tc>
          <w:tcPr>
            <w:tcW w:w="881" w:type="pct"/>
            <w:vAlign w:val="center"/>
          </w:tcPr>
          <w:p w:rsidR="006172E5" w:rsidRPr="003F1451" w:rsidRDefault="002A4150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6172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7525">
              <w:rPr>
                <w:rFonts w:ascii="Times New Roman" w:hAnsi="Times New Roman" w:cs="Times New Roman"/>
                <w:sz w:val="20"/>
                <w:szCs w:val="20"/>
              </w:rPr>
              <w:t xml:space="preserve">материальных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ресурсов</w:t>
            </w:r>
            <w:r w:rsidR="00C211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3B5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211CA" w:rsidRPr="00C211CA">
              <w:rPr>
                <w:rFonts w:ascii="Times New Roman" w:hAnsi="Times New Roman" w:cs="Times New Roman"/>
                <w:sz w:val="20"/>
                <w:szCs w:val="20"/>
              </w:rPr>
              <w:t>на 100 человек</w:t>
            </w:r>
            <w:r w:rsidR="00EE3B5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3F1451" w:rsidRPr="00F9049C" w:rsidRDefault="003F1451" w:rsidP="003E6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12"/>
        <w:gridCol w:w="4255"/>
        <w:gridCol w:w="1274"/>
        <w:gridCol w:w="1700"/>
        <w:gridCol w:w="1699"/>
      </w:tblGrid>
      <w:tr w:rsidR="002F58B8" w:rsidRPr="00994372" w:rsidTr="00331BEF">
        <w:trPr>
          <w:tblHeader/>
        </w:trPr>
        <w:tc>
          <w:tcPr>
            <w:tcW w:w="369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81" w:type="pct"/>
            <w:vAlign w:val="center"/>
          </w:tcPr>
          <w:p w:rsidR="00BE1467" w:rsidRPr="00994372" w:rsidRDefault="0040088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E1467" w:rsidRPr="00994372" w:rsidTr="00A6575D">
        <w:tc>
          <w:tcPr>
            <w:tcW w:w="5000" w:type="pct"/>
            <w:gridSpan w:val="5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1. Продовольствие из расчета на 3 суток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Хлеб и хлебобулочные изделия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0,47</w:t>
            </w: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Мука пшеничная 2 сорта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Крупа и макаронные изделия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Консервы мясные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Консервы рыбные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0,036</w:t>
            </w: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Консервы молочные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Масло коровье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Масло растительное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0,026</w:t>
            </w: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Жиры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0,027</w:t>
            </w: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Молоко и молокопродукты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0,98</w:t>
            </w: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294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Картофель, овощи и фрукты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0,555</w:t>
            </w: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Сахар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0,094</w:t>
            </w: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1.13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Соль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C24378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1.14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pStyle w:val="ConsPlusCell"/>
              <w:rPr>
                <w:sz w:val="20"/>
                <w:szCs w:val="20"/>
              </w:rPr>
            </w:pPr>
            <w:r w:rsidRPr="00994372">
              <w:rPr>
                <w:sz w:val="20"/>
                <w:szCs w:val="20"/>
              </w:rPr>
              <w:t>Чай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0,003</w:t>
            </w: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1.15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Мыло хозяйственное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0,005</w:t>
            </w: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BE1467" w:rsidRPr="00994372" w:rsidTr="00A6575D">
        <w:tc>
          <w:tcPr>
            <w:tcW w:w="5000" w:type="pct"/>
            <w:gridSpan w:val="5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2. Детское питание (из расчета на 20 человек на 3 суток)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pStyle w:val="ConsPlusCell"/>
              <w:rPr>
                <w:sz w:val="20"/>
                <w:szCs w:val="20"/>
              </w:rPr>
            </w:pPr>
            <w:r w:rsidRPr="00994372">
              <w:rPr>
                <w:sz w:val="20"/>
                <w:szCs w:val="20"/>
              </w:rPr>
              <w:t>Сухие молочные смеси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0,125</w:t>
            </w: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Консервы мясные для детского питания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Пюре фруктовые и овощные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Соки фруктовые для детского питания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BE1467" w:rsidRPr="00994372" w:rsidTr="00A6575D">
        <w:tc>
          <w:tcPr>
            <w:tcW w:w="5000" w:type="pct"/>
            <w:gridSpan w:val="5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3. Товары первой необходимости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8D166B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Миска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8D166B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Чайник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6064E">
              <w:rPr>
                <w:rFonts w:ascii="Times New Roman" w:hAnsi="Times New Roman" w:cs="Times New Roman"/>
                <w:sz w:val="20"/>
                <w:szCs w:val="20"/>
              </w:rPr>
              <w:t xml:space="preserve"> на 10 человек</w:t>
            </w: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8D166B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Кружка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8D166B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Ведро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 на 3 человека</w:t>
            </w: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BE1467" w:rsidRPr="00994372" w:rsidTr="00A6575D">
        <w:tc>
          <w:tcPr>
            <w:tcW w:w="5000" w:type="pct"/>
            <w:gridSpan w:val="5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4. Вещевое имущество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8D166B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Палатк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 xml:space="preserve"> УСБ-56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 на 20 человек</w:t>
            </w: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8D166B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Кровать раскладная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8D166B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Матрац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8D166B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Одеяло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8D166B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Подушк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8D166B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Простын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8D166B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Наволочка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1" w:type="pct"/>
            <w:vAlign w:val="center"/>
          </w:tcPr>
          <w:p w:rsidR="00BE1467" w:rsidRPr="00994372" w:rsidRDefault="000B40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E1467" w:rsidRPr="009943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8D166B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4.8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Полотенце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8D166B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4.9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Рукавицы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8D166B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4.10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Сапоги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1467" w:rsidRPr="00994372" w:rsidTr="00A6575D">
        <w:tc>
          <w:tcPr>
            <w:tcW w:w="5000" w:type="pct"/>
            <w:gridSpan w:val="5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5. Горюче-смазочные материалы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pStyle w:val="ConsPlusCell"/>
              <w:rPr>
                <w:sz w:val="20"/>
                <w:szCs w:val="20"/>
              </w:rPr>
            </w:pPr>
            <w:r w:rsidRPr="00994372">
              <w:rPr>
                <w:sz w:val="20"/>
                <w:szCs w:val="20"/>
              </w:rPr>
              <w:t>Автобензин Регуляр-92</w:t>
            </w:r>
          </w:p>
        </w:tc>
        <w:tc>
          <w:tcPr>
            <w:tcW w:w="661" w:type="pct"/>
            <w:vAlign w:val="center"/>
          </w:tcPr>
          <w:p w:rsidR="00BE1467" w:rsidRPr="00994372" w:rsidRDefault="00DB435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Дизтопливо</w:t>
            </w:r>
          </w:p>
        </w:tc>
        <w:tc>
          <w:tcPr>
            <w:tcW w:w="661" w:type="pct"/>
            <w:vAlign w:val="center"/>
          </w:tcPr>
          <w:p w:rsidR="00BE1467" w:rsidRPr="00994372" w:rsidRDefault="00DB435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pStyle w:val="ConsPlusCell"/>
              <w:rPr>
                <w:sz w:val="20"/>
                <w:szCs w:val="20"/>
              </w:rPr>
            </w:pPr>
            <w:r w:rsidRPr="00994372">
              <w:rPr>
                <w:sz w:val="20"/>
                <w:szCs w:val="20"/>
              </w:rPr>
              <w:t>Масло моторное для карбюраторных</w:t>
            </w:r>
            <w:r w:rsidR="00944661">
              <w:rPr>
                <w:sz w:val="20"/>
                <w:szCs w:val="20"/>
              </w:rPr>
              <w:t xml:space="preserve"> </w:t>
            </w:r>
            <w:r w:rsidR="00944661" w:rsidRPr="00994372">
              <w:rPr>
                <w:sz w:val="20"/>
                <w:szCs w:val="20"/>
              </w:rPr>
              <w:t>двигателей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pStyle w:val="ConsPlusCell"/>
              <w:rPr>
                <w:sz w:val="20"/>
                <w:szCs w:val="20"/>
              </w:rPr>
            </w:pPr>
            <w:r w:rsidRPr="00994372">
              <w:rPr>
                <w:sz w:val="20"/>
                <w:szCs w:val="20"/>
              </w:rPr>
              <w:t>Масло моторное для дизельных двигателей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BE1467" w:rsidRPr="00994372" w:rsidTr="00A6575D">
        <w:tc>
          <w:tcPr>
            <w:tcW w:w="5000" w:type="pct"/>
            <w:gridSpan w:val="5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6. Служба МТС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8D166B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Аварийная осветительная установка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8D166B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Бензобур</w:t>
            </w:r>
            <w:proofErr w:type="spellEnd"/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8D166B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Бензопила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8D166B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Вентилятор (агрегат воздуховсасывающий)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8D166B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Генератор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8D166B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Заборный шланг 79-80 8 м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8D166B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Заборный шланг 50 6 м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8D166B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Калорифер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8D166B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Кирка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-молот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8D166B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6.10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Кухня полевая прицепная КП-125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8D166B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6.11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Лом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8D166B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6.12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Мотопомпа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8D166B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6.13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Опрыскиватель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8D166B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6.14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Печь</w:t>
            </w:r>
            <w:r w:rsidRPr="00994372">
              <w:rPr>
                <w:sz w:val="20"/>
                <w:szCs w:val="20"/>
              </w:rPr>
              <w:t xml:space="preserve"> (буржуйка)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8D166B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6.15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Пожарный рукав 79 25 м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8D166B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6.16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Пожарный рукав 50 25 м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8D166B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6.17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Сварочный аппарат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8D166B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6.18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Тепловая пушка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F58B8" w:rsidRPr="00994372" w:rsidTr="00331BEF">
        <w:tc>
          <w:tcPr>
            <w:tcW w:w="369" w:type="pct"/>
            <w:vAlign w:val="center"/>
          </w:tcPr>
          <w:p w:rsidR="00BE1467" w:rsidRPr="008D166B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6.19</w:t>
            </w:r>
          </w:p>
        </w:tc>
        <w:tc>
          <w:tcPr>
            <w:tcW w:w="2207" w:type="pct"/>
            <w:vAlign w:val="center"/>
          </w:tcPr>
          <w:p w:rsidR="00BE1467" w:rsidRPr="003B2F88" w:rsidRDefault="00BE1467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Электростанция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vAlign w:val="center"/>
          </w:tcPr>
          <w:p w:rsidR="00BE1467" w:rsidRPr="0036041D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BE1467" w:rsidRPr="00994372" w:rsidTr="00A6575D">
        <w:tc>
          <w:tcPr>
            <w:tcW w:w="5000" w:type="pct"/>
            <w:gridSpan w:val="5"/>
            <w:tcBorders>
              <w:bottom w:val="single" w:sz="4" w:space="0" w:color="000000" w:themeColor="text1"/>
            </w:tcBorders>
            <w:vAlign w:val="center"/>
          </w:tcPr>
          <w:p w:rsidR="00BE1467" w:rsidRPr="00AD47D5" w:rsidRDefault="00DC6314" w:rsidP="003E6E68">
            <w:pPr>
              <w:pStyle w:val="a8"/>
              <w:numPr>
                <w:ilvl w:val="0"/>
                <w:numId w:val="3"/>
              </w:numPr>
              <w:tabs>
                <w:tab w:val="left" w:pos="17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1467" w:rsidRPr="00AD47D5">
              <w:rPr>
                <w:rFonts w:ascii="Times New Roman" w:hAnsi="Times New Roman" w:cs="Times New Roman"/>
                <w:sz w:val="20"/>
                <w:szCs w:val="20"/>
              </w:rPr>
              <w:t>Медицинское имущество и медикаменты</w:t>
            </w:r>
          </w:p>
        </w:tc>
      </w:tr>
      <w:tr w:rsidR="002F58B8" w:rsidRPr="00994372" w:rsidTr="00331BEF">
        <w:trPr>
          <w:trHeight w:val="208"/>
        </w:trPr>
        <w:tc>
          <w:tcPr>
            <w:tcW w:w="369" w:type="pct"/>
            <w:vAlign w:val="center"/>
          </w:tcPr>
          <w:p w:rsidR="00BE1467" w:rsidRPr="002F1AF4" w:rsidRDefault="002F1AF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2207" w:type="pct"/>
            <w:shd w:val="clear" w:color="auto" w:fill="auto"/>
            <w:vAlign w:val="center"/>
          </w:tcPr>
          <w:p w:rsidR="00BE1467" w:rsidRPr="002812E7" w:rsidRDefault="00875580" w:rsidP="003E6E68">
            <w:pPr>
              <w:pStyle w:val="ConsPlusCell"/>
              <w:rPr>
                <w:sz w:val="20"/>
                <w:szCs w:val="20"/>
              </w:rPr>
            </w:pPr>
            <w:r w:rsidRPr="00875580">
              <w:rPr>
                <w:sz w:val="20"/>
                <w:szCs w:val="20"/>
              </w:rPr>
              <w:t>Адреналина гидрохлорида, раствор для инъекций</w:t>
            </w:r>
            <w:r w:rsidR="002812E7">
              <w:rPr>
                <w:sz w:val="20"/>
                <w:szCs w:val="20"/>
              </w:rPr>
              <w:t xml:space="preserve"> </w:t>
            </w:r>
            <w:r w:rsidR="002812E7" w:rsidRPr="00875580">
              <w:rPr>
                <w:sz w:val="20"/>
                <w:szCs w:val="20"/>
              </w:rPr>
              <w:t>0,1% 1,0 N 5</w:t>
            </w:r>
          </w:p>
        </w:tc>
        <w:tc>
          <w:tcPr>
            <w:tcW w:w="661" w:type="pct"/>
            <w:vAlign w:val="center"/>
          </w:tcPr>
          <w:p w:rsidR="00BE1467" w:rsidRPr="00875580" w:rsidRDefault="00875580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5580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 w:rsidRPr="0087558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vAlign w:val="center"/>
          </w:tcPr>
          <w:p w:rsidR="00BE1467" w:rsidRPr="00875580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vAlign w:val="center"/>
          </w:tcPr>
          <w:p w:rsidR="00BE1467" w:rsidRPr="00875580" w:rsidRDefault="00875580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58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875580" w:rsidRPr="00994372" w:rsidTr="00331BEF">
        <w:tc>
          <w:tcPr>
            <w:tcW w:w="369" w:type="pct"/>
            <w:vAlign w:val="center"/>
          </w:tcPr>
          <w:p w:rsidR="00875580" w:rsidRPr="008D166B" w:rsidRDefault="00875580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2207" w:type="pct"/>
          </w:tcPr>
          <w:p w:rsidR="00875580" w:rsidRPr="00875580" w:rsidRDefault="00875580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580">
              <w:rPr>
                <w:rFonts w:ascii="Times New Roman" w:hAnsi="Times New Roman" w:cs="Times New Roman"/>
                <w:sz w:val="20"/>
                <w:szCs w:val="20"/>
              </w:rPr>
              <w:t>Раствор аммиака 10% 40,0</w:t>
            </w:r>
          </w:p>
        </w:tc>
        <w:tc>
          <w:tcPr>
            <w:tcW w:w="661" w:type="pct"/>
            <w:vAlign w:val="center"/>
          </w:tcPr>
          <w:p w:rsidR="00875580" w:rsidRPr="00875580" w:rsidRDefault="003E6E68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vAlign w:val="center"/>
          </w:tcPr>
          <w:p w:rsidR="00875580" w:rsidRPr="00875580" w:rsidRDefault="00875580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vAlign w:val="center"/>
          </w:tcPr>
          <w:p w:rsidR="00875580" w:rsidRPr="00875580" w:rsidRDefault="002812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875580" w:rsidRPr="00994372" w:rsidTr="00331BEF">
        <w:tc>
          <w:tcPr>
            <w:tcW w:w="369" w:type="pct"/>
            <w:vAlign w:val="center"/>
          </w:tcPr>
          <w:p w:rsidR="00875580" w:rsidRPr="008D166B" w:rsidRDefault="00875580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2207" w:type="pct"/>
          </w:tcPr>
          <w:p w:rsidR="00875580" w:rsidRPr="00875580" w:rsidRDefault="00875580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5580">
              <w:rPr>
                <w:rFonts w:ascii="Times New Roman" w:hAnsi="Times New Roman" w:cs="Times New Roman"/>
                <w:sz w:val="20"/>
                <w:szCs w:val="20"/>
              </w:rPr>
              <w:t>Амоксиклав</w:t>
            </w:r>
            <w:proofErr w:type="spellEnd"/>
            <w:r w:rsidRPr="00875580">
              <w:rPr>
                <w:rFonts w:ascii="Times New Roman" w:hAnsi="Times New Roman" w:cs="Times New Roman"/>
                <w:sz w:val="20"/>
                <w:szCs w:val="20"/>
              </w:rPr>
              <w:t>, порошок для инъекций 1,2 N 5</w:t>
            </w:r>
          </w:p>
        </w:tc>
        <w:tc>
          <w:tcPr>
            <w:tcW w:w="661" w:type="pct"/>
            <w:vAlign w:val="center"/>
          </w:tcPr>
          <w:p w:rsidR="00875580" w:rsidRPr="00875580" w:rsidRDefault="003E6E68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vAlign w:val="center"/>
          </w:tcPr>
          <w:p w:rsidR="00875580" w:rsidRPr="00875580" w:rsidRDefault="00875580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vAlign w:val="center"/>
          </w:tcPr>
          <w:p w:rsidR="00875580" w:rsidRPr="00875580" w:rsidRDefault="002812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875580" w:rsidRPr="00994372" w:rsidTr="00331BEF">
        <w:tc>
          <w:tcPr>
            <w:tcW w:w="369" w:type="pct"/>
            <w:vAlign w:val="center"/>
          </w:tcPr>
          <w:p w:rsidR="00875580" w:rsidRPr="008D166B" w:rsidRDefault="00875580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2207" w:type="pct"/>
          </w:tcPr>
          <w:p w:rsidR="00875580" w:rsidRPr="00875580" w:rsidRDefault="00875580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580">
              <w:rPr>
                <w:rFonts w:ascii="Times New Roman" w:hAnsi="Times New Roman" w:cs="Times New Roman"/>
                <w:sz w:val="20"/>
                <w:szCs w:val="20"/>
              </w:rPr>
              <w:t>Ампициллин, порошок для инъекций 1,0</w:t>
            </w:r>
          </w:p>
        </w:tc>
        <w:tc>
          <w:tcPr>
            <w:tcW w:w="661" w:type="pct"/>
            <w:vAlign w:val="center"/>
          </w:tcPr>
          <w:p w:rsidR="00875580" w:rsidRPr="00875580" w:rsidRDefault="002812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vAlign w:val="center"/>
          </w:tcPr>
          <w:p w:rsidR="00875580" w:rsidRPr="00875580" w:rsidRDefault="00875580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vAlign w:val="center"/>
          </w:tcPr>
          <w:p w:rsidR="00875580" w:rsidRPr="00875580" w:rsidRDefault="002812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875580" w:rsidRPr="00994372" w:rsidTr="00331BEF">
        <w:tc>
          <w:tcPr>
            <w:tcW w:w="369" w:type="pct"/>
            <w:vAlign w:val="center"/>
          </w:tcPr>
          <w:p w:rsidR="00875580" w:rsidRPr="008D166B" w:rsidRDefault="00875580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2207" w:type="pct"/>
          </w:tcPr>
          <w:p w:rsidR="00875580" w:rsidRPr="00875580" w:rsidRDefault="00875580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580">
              <w:rPr>
                <w:rFonts w:ascii="Times New Roman" w:hAnsi="Times New Roman" w:cs="Times New Roman"/>
                <w:sz w:val="20"/>
                <w:szCs w:val="20"/>
              </w:rPr>
              <w:t>Анатоксин столбнячный адсорбированный, раствор для инъекций 1,0 N 10</w:t>
            </w:r>
          </w:p>
        </w:tc>
        <w:tc>
          <w:tcPr>
            <w:tcW w:w="661" w:type="pct"/>
            <w:vAlign w:val="center"/>
          </w:tcPr>
          <w:p w:rsidR="00875580" w:rsidRPr="00875580" w:rsidRDefault="002812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vAlign w:val="center"/>
          </w:tcPr>
          <w:p w:rsidR="00875580" w:rsidRPr="00875580" w:rsidRDefault="00875580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vAlign w:val="center"/>
          </w:tcPr>
          <w:p w:rsidR="00875580" w:rsidRPr="00875580" w:rsidRDefault="002812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75580" w:rsidRPr="00994372" w:rsidTr="00331BEF">
        <w:tc>
          <w:tcPr>
            <w:tcW w:w="369" w:type="pct"/>
            <w:vAlign w:val="center"/>
          </w:tcPr>
          <w:p w:rsidR="00875580" w:rsidRPr="008D166B" w:rsidRDefault="00875580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2207" w:type="pct"/>
          </w:tcPr>
          <w:p w:rsidR="00875580" w:rsidRPr="00875580" w:rsidRDefault="00875580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5580">
              <w:rPr>
                <w:rFonts w:ascii="Times New Roman" w:hAnsi="Times New Roman" w:cs="Times New Roman"/>
                <w:sz w:val="20"/>
                <w:szCs w:val="20"/>
              </w:rPr>
              <w:t>Ардуан</w:t>
            </w:r>
            <w:proofErr w:type="spellEnd"/>
            <w:r w:rsidRPr="0087558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75580">
              <w:rPr>
                <w:rFonts w:ascii="Times New Roman" w:hAnsi="Times New Roman" w:cs="Times New Roman"/>
                <w:sz w:val="20"/>
                <w:szCs w:val="20"/>
              </w:rPr>
              <w:t>лиофилиз</w:t>
            </w:r>
            <w:r w:rsidR="003E6E68">
              <w:rPr>
                <w:rFonts w:ascii="Times New Roman" w:hAnsi="Times New Roman" w:cs="Times New Roman"/>
                <w:sz w:val="20"/>
                <w:szCs w:val="20"/>
              </w:rPr>
              <w:t>ированный</w:t>
            </w:r>
            <w:proofErr w:type="spellEnd"/>
            <w:r w:rsidR="003E6E68">
              <w:rPr>
                <w:rFonts w:ascii="Times New Roman" w:hAnsi="Times New Roman" w:cs="Times New Roman"/>
                <w:sz w:val="20"/>
                <w:szCs w:val="20"/>
              </w:rPr>
              <w:t xml:space="preserve"> порошок для инъекций </w:t>
            </w:r>
            <w:r w:rsidRPr="00875580">
              <w:rPr>
                <w:rFonts w:ascii="Times New Roman" w:hAnsi="Times New Roman" w:cs="Times New Roman"/>
                <w:sz w:val="20"/>
                <w:szCs w:val="20"/>
              </w:rPr>
              <w:t>0,004 N 25</w:t>
            </w:r>
          </w:p>
        </w:tc>
        <w:tc>
          <w:tcPr>
            <w:tcW w:w="661" w:type="pct"/>
            <w:vAlign w:val="center"/>
          </w:tcPr>
          <w:p w:rsidR="00875580" w:rsidRPr="00875580" w:rsidRDefault="002812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vAlign w:val="center"/>
          </w:tcPr>
          <w:p w:rsidR="00875580" w:rsidRPr="00875580" w:rsidRDefault="00875580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vAlign w:val="center"/>
          </w:tcPr>
          <w:p w:rsidR="00875580" w:rsidRPr="00875580" w:rsidRDefault="002812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875580" w:rsidRPr="00994372" w:rsidTr="00331BEF">
        <w:tc>
          <w:tcPr>
            <w:tcW w:w="369" w:type="pct"/>
            <w:vAlign w:val="center"/>
          </w:tcPr>
          <w:p w:rsidR="00875580" w:rsidRPr="008D166B" w:rsidRDefault="00875580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2207" w:type="pct"/>
          </w:tcPr>
          <w:p w:rsidR="00875580" w:rsidRPr="00875580" w:rsidRDefault="00875580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580">
              <w:rPr>
                <w:rFonts w:ascii="Times New Roman" w:hAnsi="Times New Roman" w:cs="Times New Roman"/>
                <w:sz w:val="20"/>
                <w:szCs w:val="20"/>
              </w:rPr>
              <w:t>Атропина сульфат раствор для инъекций 0,1% 1,0 N 10</w:t>
            </w:r>
          </w:p>
        </w:tc>
        <w:tc>
          <w:tcPr>
            <w:tcW w:w="661" w:type="pct"/>
            <w:vAlign w:val="center"/>
          </w:tcPr>
          <w:p w:rsidR="00875580" w:rsidRPr="00875580" w:rsidRDefault="002812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vAlign w:val="center"/>
          </w:tcPr>
          <w:p w:rsidR="00875580" w:rsidRPr="00875580" w:rsidRDefault="00875580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vAlign w:val="center"/>
          </w:tcPr>
          <w:p w:rsidR="00875580" w:rsidRPr="00875580" w:rsidRDefault="002812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875580" w:rsidRPr="00994372" w:rsidTr="00331BEF">
        <w:tc>
          <w:tcPr>
            <w:tcW w:w="369" w:type="pct"/>
            <w:vAlign w:val="center"/>
          </w:tcPr>
          <w:p w:rsidR="00875580" w:rsidRPr="008D166B" w:rsidRDefault="00875580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2207" w:type="pct"/>
          </w:tcPr>
          <w:p w:rsidR="00875580" w:rsidRPr="00875580" w:rsidRDefault="00875580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580">
              <w:rPr>
                <w:rFonts w:ascii="Times New Roman" w:hAnsi="Times New Roman" w:cs="Times New Roman"/>
                <w:sz w:val="20"/>
                <w:szCs w:val="20"/>
              </w:rPr>
              <w:t xml:space="preserve">Кожный антисептик для обработки рук и операционного поля </w:t>
            </w:r>
            <w:proofErr w:type="spellStart"/>
            <w:r w:rsidRPr="00875580">
              <w:rPr>
                <w:rFonts w:ascii="Times New Roman" w:hAnsi="Times New Roman" w:cs="Times New Roman"/>
                <w:sz w:val="20"/>
                <w:szCs w:val="20"/>
              </w:rPr>
              <w:t>октенисепт</w:t>
            </w:r>
            <w:proofErr w:type="spellEnd"/>
            <w:r w:rsidRPr="00875580">
              <w:rPr>
                <w:rFonts w:ascii="Times New Roman" w:hAnsi="Times New Roman" w:cs="Times New Roman"/>
                <w:sz w:val="20"/>
                <w:szCs w:val="20"/>
              </w:rPr>
              <w:t xml:space="preserve"> 5 л (или эквивалент), раствор</w:t>
            </w:r>
          </w:p>
        </w:tc>
        <w:tc>
          <w:tcPr>
            <w:tcW w:w="661" w:type="pct"/>
            <w:vAlign w:val="center"/>
          </w:tcPr>
          <w:p w:rsidR="00875580" w:rsidRPr="00875580" w:rsidRDefault="002812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vAlign w:val="center"/>
          </w:tcPr>
          <w:p w:rsidR="00875580" w:rsidRPr="00875580" w:rsidRDefault="00875580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vAlign w:val="center"/>
          </w:tcPr>
          <w:p w:rsidR="00875580" w:rsidRPr="00875580" w:rsidRDefault="002812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75580" w:rsidRPr="00994372" w:rsidTr="00331BEF">
        <w:tc>
          <w:tcPr>
            <w:tcW w:w="369" w:type="pct"/>
            <w:vAlign w:val="center"/>
          </w:tcPr>
          <w:p w:rsidR="00875580" w:rsidRPr="008D166B" w:rsidRDefault="00875580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2207" w:type="pct"/>
          </w:tcPr>
          <w:p w:rsidR="00875580" w:rsidRPr="00875580" w:rsidRDefault="00875580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580">
              <w:rPr>
                <w:rFonts w:ascii="Times New Roman" w:hAnsi="Times New Roman" w:cs="Times New Roman"/>
                <w:sz w:val="20"/>
                <w:szCs w:val="20"/>
              </w:rPr>
              <w:t>Баралгин, раствор для инъекций 5,0 N 5</w:t>
            </w:r>
          </w:p>
        </w:tc>
        <w:tc>
          <w:tcPr>
            <w:tcW w:w="661" w:type="pct"/>
            <w:vAlign w:val="center"/>
          </w:tcPr>
          <w:p w:rsidR="00875580" w:rsidRPr="00875580" w:rsidRDefault="002812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vAlign w:val="center"/>
          </w:tcPr>
          <w:p w:rsidR="00875580" w:rsidRPr="00875580" w:rsidRDefault="00875580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vAlign w:val="center"/>
          </w:tcPr>
          <w:p w:rsidR="00875580" w:rsidRPr="00875580" w:rsidRDefault="002812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875580" w:rsidRPr="00994372" w:rsidTr="00331BEF">
        <w:trPr>
          <w:trHeight w:val="84"/>
        </w:trPr>
        <w:tc>
          <w:tcPr>
            <w:tcW w:w="369" w:type="pct"/>
            <w:tcBorders>
              <w:bottom w:val="single" w:sz="4" w:space="0" w:color="auto"/>
            </w:tcBorders>
            <w:vAlign w:val="center"/>
          </w:tcPr>
          <w:p w:rsidR="00875580" w:rsidRPr="008D166B" w:rsidRDefault="00875580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2207" w:type="pct"/>
            <w:tcBorders>
              <w:bottom w:val="single" w:sz="4" w:space="0" w:color="auto"/>
            </w:tcBorders>
          </w:tcPr>
          <w:p w:rsidR="00875580" w:rsidRPr="00875580" w:rsidRDefault="00875580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580">
              <w:rPr>
                <w:rFonts w:ascii="Times New Roman" w:hAnsi="Times New Roman" w:cs="Times New Roman"/>
                <w:sz w:val="20"/>
                <w:szCs w:val="20"/>
              </w:rPr>
              <w:t>Бинт стерильный 7 x 14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center"/>
          </w:tcPr>
          <w:p w:rsidR="00875580" w:rsidRPr="00875580" w:rsidRDefault="002812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center"/>
          </w:tcPr>
          <w:p w:rsidR="00875580" w:rsidRPr="00875580" w:rsidRDefault="00875580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bottom w:val="single" w:sz="4" w:space="0" w:color="auto"/>
            </w:tcBorders>
            <w:vAlign w:val="center"/>
          </w:tcPr>
          <w:p w:rsidR="00875580" w:rsidRPr="00875580" w:rsidRDefault="002812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875580" w:rsidRPr="00994372" w:rsidTr="00331BEF">
        <w:trPr>
          <w:trHeight w:val="166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5580" w:rsidRDefault="00875580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7.11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875580" w:rsidRPr="00875580" w:rsidRDefault="00875580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580">
              <w:rPr>
                <w:rFonts w:ascii="Times New Roman" w:hAnsi="Times New Roman" w:cs="Times New Roman"/>
                <w:sz w:val="20"/>
                <w:szCs w:val="20"/>
              </w:rPr>
              <w:t xml:space="preserve">Бинт </w:t>
            </w:r>
            <w:proofErr w:type="spellStart"/>
            <w:r w:rsidRPr="00875580">
              <w:rPr>
                <w:rFonts w:ascii="Times New Roman" w:hAnsi="Times New Roman" w:cs="Times New Roman"/>
                <w:sz w:val="20"/>
                <w:szCs w:val="20"/>
              </w:rPr>
              <w:t>эластич</w:t>
            </w:r>
            <w:proofErr w:type="spellEnd"/>
            <w:r w:rsidRPr="00875580">
              <w:rPr>
                <w:rFonts w:ascii="Times New Roman" w:hAnsi="Times New Roman" w:cs="Times New Roman"/>
                <w:sz w:val="20"/>
                <w:szCs w:val="20"/>
              </w:rPr>
              <w:t>. сетчатый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5580" w:rsidRPr="00875580" w:rsidRDefault="002812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5580" w:rsidRPr="00875580" w:rsidRDefault="00875580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5580" w:rsidRPr="00875580" w:rsidRDefault="002812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875580" w:rsidRPr="00994372" w:rsidTr="00331BEF">
        <w:trPr>
          <w:trHeight w:val="135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5580" w:rsidRDefault="00875580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7.12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875580" w:rsidRPr="00875580" w:rsidRDefault="00875580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5580">
              <w:rPr>
                <w:rFonts w:ascii="Times New Roman" w:hAnsi="Times New Roman" w:cs="Times New Roman"/>
                <w:sz w:val="20"/>
                <w:szCs w:val="20"/>
              </w:rPr>
              <w:t>Трамал</w:t>
            </w:r>
            <w:proofErr w:type="spellEnd"/>
            <w:r w:rsidRPr="00875580">
              <w:rPr>
                <w:rFonts w:ascii="Times New Roman" w:hAnsi="Times New Roman" w:cs="Times New Roman"/>
                <w:sz w:val="20"/>
                <w:szCs w:val="20"/>
              </w:rPr>
              <w:t>, раствор для инъекций 2,0 N 5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5580" w:rsidRPr="00875580" w:rsidRDefault="002812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5580" w:rsidRPr="00875580" w:rsidRDefault="00875580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5580" w:rsidRPr="00875580" w:rsidRDefault="002812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875580" w:rsidRPr="00994372" w:rsidTr="00331BEF">
        <w:trPr>
          <w:trHeight w:val="8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5580" w:rsidRDefault="00875580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7.13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875580" w:rsidRPr="00875580" w:rsidRDefault="00875580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580">
              <w:rPr>
                <w:rFonts w:ascii="Times New Roman" w:hAnsi="Times New Roman" w:cs="Times New Roman"/>
                <w:sz w:val="20"/>
                <w:szCs w:val="20"/>
              </w:rPr>
              <w:t>Валидол, таблетки 0,06 N 10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5580" w:rsidRPr="00875580" w:rsidRDefault="002812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5580" w:rsidRPr="00875580" w:rsidRDefault="00875580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5580" w:rsidRPr="00875580" w:rsidRDefault="002812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875580" w:rsidRPr="00994372" w:rsidTr="00331BEF">
        <w:trPr>
          <w:trHeight w:val="135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5580" w:rsidRDefault="00875580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7.14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875580" w:rsidRPr="00875580" w:rsidRDefault="00875580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5580">
              <w:rPr>
                <w:rFonts w:ascii="Times New Roman" w:hAnsi="Times New Roman" w:cs="Times New Roman"/>
                <w:sz w:val="20"/>
                <w:szCs w:val="20"/>
              </w:rPr>
              <w:t>Валосердин</w:t>
            </w:r>
            <w:proofErr w:type="spellEnd"/>
            <w:r w:rsidRPr="00875580">
              <w:rPr>
                <w:rFonts w:ascii="Times New Roman" w:hAnsi="Times New Roman" w:cs="Times New Roman"/>
                <w:sz w:val="20"/>
                <w:szCs w:val="20"/>
              </w:rPr>
              <w:t>, раствор 40,0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5580" w:rsidRPr="00875580" w:rsidRDefault="002812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5580" w:rsidRPr="00875580" w:rsidRDefault="00875580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5580" w:rsidRPr="00875580" w:rsidRDefault="002812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875580" w:rsidRPr="00994372" w:rsidTr="00331BEF">
        <w:trPr>
          <w:trHeight w:val="105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5580" w:rsidRDefault="00875580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7.15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875580" w:rsidRPr="00875580" w:rsidRDefault="00875580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580">
              <w:rPr>
                <w:rFonts w:ascii="Times New Roman" w:hAnsi="Times New Roman" w:cs="Times New Roman"/>
                <w:sz w:val="20"/>
                <w:szCs w:val="20"/>
              </w:rPr>
              <w:t>Вата гигроскопическая</w:t>
            </w:r>
            <w:r w:rsidR="003E6E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E6E68" w:rsidRPr="00875580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5580" w:rsidRPr="00875580" w:rsidRDefault="002812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5580" w:rsidRPr="00875580" w:rsidRDefault="00875580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5580" w:rsidRPr="00875580" w:rsidRDefault="002812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E6E68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E68" w:rsidRDefault="003E6E68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7.16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3E6E68" w:rsidRPr="003E6E68" w:rsidRDefault="003E6E68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E6E68">
              <w:rPr>
                <w:rFonts w:ascii="Times New Roman" w:hAnsi="Times New Roman" w:cs="Times New Roman"/>
                <w:sz w:val="20"/>
                <w:szCs w:val="20"/>
              </w:rPr>
              <w:t>Верапамил</w:t>
            </w:r>
            <w:proofErr w:type="spellEnd"/>
            <w:r w:rsidRPr="003E6E68">
              <w:rPr>
                <w:rFonts w:ascii="Times New Roman" w:hAnsi="Times New Roman" w:cs="Times New Roman"/>
                <w:sz w:val="20"/>
                <w:szCs w:val="20"/>
              </w:rPr>
              <w:t>, раствор инъекций 2,0 N 10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E68" w:rsidRPr="00875580" w:rsidRDefault="002812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E68" w:rsidRPr="00875580" w:rsidRDefault="003E6E68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E68" w:rsidRPr="00875580" w:rsidRDefault="002812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E6E68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E68" w:rsidRDefault="003E6E68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7.17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3E6E68" w:rsidRPr="003E6E68" w:rsidRDefault="003E6E68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6E68">
              <w:rPr>
                <w:rFonts w:ascii="Times New Roman" w:hAnsi="Times New Roman" w:cs="Times New Roman"/>
                <w:sz w:val="20"/>
                <w:szCs w:val="20"/>
              </w:rPr>
              <w:t>Вода для инъекций, раствор 5,0 N 10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E68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E68" w:rsidRPr="00875580" w:rsidRDefault="003E6E68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E68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3E6E68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E68" w:rsidRDefault="003E6E68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7.18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3E6E68" w:rsidRPr="003E6E68" w:rsidRDefault="003E6E68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6E68">
              <w:rPr>
                <w:rFonts w:ascii="Times New Roman" w:hAnsi="Times New Roman" w:cs="Times New Roman"/>
                <w:sz w:val="20"/>
                <w:szCs w:val="20"/>
              </w:rPr>
              <w:t>Воздуховод одноразовый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E68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E68" w:rsidRPr="00875580" w:rsidRDefault="003E6E68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E68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3E6E68" w:rsidRPr="00994372" w:rsidTr="00331BEF">
        <w:trPr>
          <w:trHeight w:val="135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E68" w:rsidRDefault="003E6E68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7.19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3E6E68" w:rsidRPr="003E6E68" w:rsidRDefault="003E6E68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6E68">
              <w:rPr>
                <w:rFonts w:ascii="Times New Roman" w:hAnsi="Times New Roman" w:cs="Times New Roman"/>
                <w:sz w:val="20"/>
                <w:szCs w:val="20"/>
              </w:rPr>
              <w:t>Воротник Шанца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E68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E68" w:rsidRPr="00875580" w:rsidRDefault="003E6E68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E68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3E6E68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E68" w:rsidRDefault="003E6E68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7.20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3E6E68" w:rsidRPr="003E6E68" w:rsidRDefault="003E6E68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E6E68">
              <w:rPr>
                <w:rFonts w:ascii="Times New Roman" w:hAnsi="Times New Roman" w:cs="Times New Roman"/>
                <w:sz w:val="20"/>
                <w:szCs w:val="20"/>
              </w:rPr>
              <w:t>Гексаметилентетрамин</w:t>
            </w:r>
            <w:proofErr w:type="spellEnd"/>
            <w:r w:rsidRPr="003E6E68">
              <w:rPr>
                <w:rFonts w:ascii="Times New Roman" w:hAnsi="Times New Roman" w:cs="Times New Roman"/>
                <w:sz w:val="20"/>
                <w:szCs w:val="20"/>
              </w:rPr>
              <w:t>, раствор 40%, 10,0 N 10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E68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E68" w:rsidRPr="00875580" w:rsidRDefault="003E6E68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E68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E6E68" w:rsidRPr="00994372" w:rsidTr="00331BEF">
        <w:trPr>
          <w:trHeight w:val="12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E68" w:rsidRDefault="003E6E68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7.21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3E6E68" w:rsidRPr="003E6E68" w:rsidRDefault="003E6E68" w:rsidP="003E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6E68">
              <w:rPr>
                <w:rFonts w:ascii="Times New Roman" w:hAnsi="Times New Roman" w:cs="Times New Roman"/>
                <w:sz w:val="20"/>
                <w:szCs w:val="20"/>
              </w:rPr>
              <w:t>Гепарин, раствор для</w:t>
            </w:r>
            <w:r w:rsidR="00320B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20B3E">
              <w:rPr>
                <w:rFonts w:ascii="Times New Roman" w:hAnsi="Times New Roman" w:cs="Times New Roman"/>
                <w:sz w:val="20"/>
                <w:szCs w:val="20"/>
              </w:rPr>
              <w:t>инекций</w:t>
            </w:r>
            <w:proofErr w:type="spellEnd"/>
            <w:r w:rsidR="00320B3E">
              <w:rPr>
                <w:rFonts w:ascii="Times New Roman" w:hAnsi="Times New Roman" w:cs="Times New Roman"/>
                <w:sz w:val="20"/>
                <w:szCs w:val="20"/>
              </w:rPr>
              <w:t xml:space="preserve"> 5000 ЕД./мл №5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E68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E68" w:rsidRPr="00875580" w:rsidRDefault="003E6E68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E68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20B3E" w:rsidRPr="00994372" w:rsidTr="00331BEF">
        <w:trPr>
          <w:trHeight w:val="135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7.22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320B3E" w:rsidRPr="00320B3E" w:rsidRDefault="00320B3E" w:rsidP="00EB1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0B3E">
              <w:rPr>
                <w:rFonts w:ascii="Times New Roman" w:hAnsi="Times New Roman" w:cs="Times New Roman"/>
                <w:sz w:val="20"/>
                <w:szCs w:val="20"/>
              </w:rPr>
              <w:t>Гидроксиэтилкрахмал</w:t>
            </w:r>
            <w:proofErr w:type="spellEnd"/>
            <w:r w:rsidRPr="00320B3E">
              <w:rPr>
                <w:rFonts w:ascii="Times New Roman" w:hAnsi="Times New Roman" w:cs="Times New Roman"/>
                <w:sz w:val="20"/>
                <w:szCs w:val="20"/>
              </w:rPr>
              <w:t>, раствор 10% 500,0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320B3E" w:rsidRPr="00994372" w:rsidTr="00331BEF">
        <w:trPr>
          <w:trHeight w:val="135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7.23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320B3E" w:rsidRPr="00320B3E" w:rsidRDefault="00320B3E" w:rsidP="00EB1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0B3E">
              <w:rPr>
                <w:rFonts w:ascii="Times New Roman" w:hAnsi="Times New Roman" w:cs="Times New Roman"/>
                <w:sz w:val="20"/>
                <w:szCs w:val="20"/>
              </w:rPr>
              <w:t>Глюкоза, раствор для</w:t>
            </w:r>
            <w:r>
              <w:t xml:space="preserve"> </w:t>
            </w:r>
            <w:r w:rsidRPr="00320B3E">
              <w:rPr>
                <w:rFonts w:ascii="Times New Roman" w:hAnsi="Times New Roman" w:cs="Times New Roman"/>
                <w:sz w:val="20"/>
                <w:szCs w:val="20"/>
              </w:rPr>
              <w:t>инъекций 40% 10,0 N 10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</w:tr>
      <w:tr w:rsidR="00320B3E" w:rsidRPr="00994372" w:rsidTr="00331BEF">
        <w:trPr>
          <w:trHeight w:val="8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7.24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320B3E" w:rsidRPr="00320B3E" w:rsidRDefault="00320B3E" w:rsidP="00320B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0B3E">
              <w:rPr>
                <w:rFonts w:ascii="Times New Roman" w:hAnsi="Times New Roman" w:cs="Times New Roman"/>
                <w:sz w:val="20"/>
                <w:szCs w:val="20"/>
              </w:rPr>
              <w:t xml:space="preserve">Губка </w:t>
            </w:r>
            <w:proofErr w:type="spellStart"/>
            <w:r w:rsidRPr="00320B3E">
              <w:rPr>
                <w:rFonts w:ascii="Times New Roman" w:hAnsi="Times New Roman" w:cs="Times New Roman"/>
                <w:sz w:val="20"/>
                <w:szCs w:val="20"/>
              </w:rPr>
              <w:t>гемостатическая</w:t>
            </w:r>
            <w:proofErr w:type="spellEnd"/>
            <w:r w:rsidRPr="00320B3E">
              <w:rPr>
                <w:rFonts w:ascii="Times New Roman" w:hAnsi="Times New Roman" w:cs="Times New Roman"/>
                <w:sz w:val="20"/>
                <w:szCs w:val="20"/>
              </w:rPr>
              <w:t xml:space="preserve">  коллагеновая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320B3E" w:rsidRPr="00994372" w:rsidTr="00331BEF">
        <w:trPr>
          <w:trHeight w:val="135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7.25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320B3E" w:rsidRPr="00320B3E" w:rsidRDefault="00320B3E" w:rsidP="00EB1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0B3E">
              <w:rPr>
                <w:rFonts w:ascii="Times New Roman" w:hAnsi="Times New Roman" w:cs="Times New Roman"/>
                <w:sz w:val="20"/>
                <w:szCs w:val="20"/>
              </w:rPr>
              <w:t>Дексаметазон</w:t>
            </w:r>
            <w:proofErr w:type="spellEnd"/>
            <w:r w:rsidRPr="00320B3E">
              <w:rPr>
                <w:rFonts w:ascii="Times New Roman" w:hAnsi="Times New Roman" w:cs="Times New Roman"/>
                <w:sz w:val="20"/>
                <w:szCs w:val="20"/>
              </w:rPr>
              <w:t>, раствор для</w:t>
            </w:r>
            <w:r>
              <w:t xml:space="preserve"> </w:t>
            </w:r>
            <w:r w:rsidRPr="00320B3E">
              <w:rPr>
                <w:rFonts w:ascii="Times New Roman" w:hAnsi="Times New Roman" w:cs="Times New Roman"/>
                <w:sz w:val="20"/>
                <w:szCs w:val="20"/>
              </w:rPr>
              <w:t>инъекций 0,004 1,0 N 5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320B3E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7.26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320B3E" w:rsidRPr="00320B3E" w:rsidRDefault="00320B3E" w:rsidP="00320B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0B3E">
              <w:rPr>
                <w:rFonts w:ascii="Times New Roman" w:hAnsi="Times New Roman" w:cs="Times New Roman"/>
                <w:sz w:val="20"/>
                <w:szCs w:val="20"/>
              </w:rPr>
              <w:t>Димедрол, раствор для</w:t>
            </w:r>
            <w:r>
              <w:t xml:space="preserve"> </w:t>
            </w:r>
            <w:r w:rsidRPr="00320B3E">
              <w:rPr>
                <w:rFonts w:ascii="Times New Roman" w:hAnsi="Times New Roman" w:cs="Times New Roman"/>
                <w:sz w:val="20"/>
                <w:szCs w:val="20"/>
              </w:rPr>
              <w:t>инъекций 1% 1,0 N 10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320B3E" w:rsidRPr="00994372" w:rsidTr="00331BEF">
        <w:trPr>
          <w:trHeight w:val="12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7.27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320B3E" w:rsidRPr="00320B3E" w:rsidRDefault="00320B3E" w:rsidP="00EB1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0B3E">
              <w:rPr>
                <w:rFonts w:ascii="Times New Roman" w:hAnsi="Times New Roman" w:cs="Times New Roman"/>
                <w:sz w:val="20"/>
                <w:szCs w:val="20"/>
              </w:rPr>
              <w:t>Дитилин</w:t>
            </w:r>
            <w:proofErr w:type="spellEnd"/>
            <w:r w:rsidRPr="00320B3E">
              <w:rPr>
                <w:rFonts w:ascii="Times New Roman" w:hAnsi="Times New Roman" w:cs="Times New Roman"/>
                <w:sz w:val="20"/>
                <w:szCs w:val="20"/>
              </w:rPr>
              <w:t>, раствор для  инъекций 2% 5,0 N 10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</w:tr>
      <w:tr w:rsidR="00320B3E" w:rsidRPr="00994372" w:rsidTr="00331BEF">
        <w:trPr>
          <w:trHeight w:val="95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7.28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320B3E" w:rsidRPr="00320B3E" w:rsidRDefault="00320B3E" w:rsidP="00EB1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0B3E">
              <w:rPr>
                <w:rFonts w:ascii="Times New Roman" w:hAnsi="Times New Roman" w:cs="Times New Roman"/>
                <w:sz w:val="20"/>
                <w:szCs w:val="20"/>
              </w:rPr>
              <w:t>Дицинон</w:t>
            </w:r>
            <w:proofErr w:type="spellEnd"/>
            <w:r w:rsidRPr="00320B3E">
              <w:rPr>
                <w:rFonts w:ascii="Times New Roman" w:hAnsi="Times New Roman" w:cs="Times New Roman"/>
                <w:sz w:val="20"/>
                <w:szCs w:val="20"/>
              </w:rPr>
              <w:t>, раствор для инъекций 0,25 2,0 N 50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20B3E" w:rsidRPr="00994372" w:rsidTr="00331BEF">
        <w:trPr>
          <w:trHeight w:val="95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0B3E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7.29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320B3E" w:rsidRPr="00320B3E" w:rsidRDefault="00320B3E" w:rsidP="00EB1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0B3E">
              <w:rPr>
                <w:rFonts w:ascii="Times New Roman" w:hAnsi="Times New Roman" w:cs="Times New Roman"/>
                <w:sz w:val="20"/>
                <w:szCs w:val="20"/>
              </w:rPr>
              <w:t>Доксициклина</w:t>
            </w:r>
            <w:proofErr w:type="spellEnd"/>
            <w:r w:rsidRPr="00320B3E">
              <w:rPr>
                <w:rFonts w:ascii="Times New Roman" w:hAnsi="Times New Roman" w:cs="Times New Roman"/>
                <w:sz w:val="20"/>
                <w:szCs w:val="20"/>
              </w:rPr>
              <w:t xml:space="preserve"> гидрохлорид, раствор для инъекций 0,1% N 10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20B3E" w:rsidRPr="00994372" w:rsidTr="00331BEF">
        <w:trPr>
          <w:trHeight w:val="12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0B3E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7.30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320B3E" w:rsidRPr="00320B3E" w:rsidRDefault="00320B3E" w:rsidP="00EB1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0B3E">
              <w:rPr>
                <w:rFonts w:ascii="Times New Roman" w:hAnsi="Times New Roman" w:cs="Times New Roman"/>
                <w:sz w:val="20"/>
                <w:szCs w:val="20"/>
              </w:rPr>
              <w:t>Дофамин, раствор для инъекций 4% 5,0 N 10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20B3E" w:rsidRPr="00994372" w:rsidTr="00331BEF">
        <w:trPr>
          <w:trHeight w:val="95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0B3E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7.31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320B3E" w:rsidRPr="00320B3E" w:rsidRDefault="00320B3E" w:rsidP="00EB1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0B3E">
              <w:rPr>
                <w:rFonts w:ascii="Times New Roman" w:hAnsi="Times New Roman" w:cs="Times New Roman"/>
                <w:sz w:val="20"/>
                <w:szCs w:val="20"/>
              </w:rPr>
              <w:t>Дроперидол</w:t>
            </w:r>
            <w:proofErr w:type="spellEnd"/>
            <w:r w:rsidRPr="00320B3E">
              <w:rPr>
                <w:rFonts w:ascii="Times New Roman" w:hAnsi="Times New Roman" w:cs="Times New Roman"/>
                <w:sz w:val="20"/>
                <w:szCs w:val="20"/>
              </w:rPr>
              <w:t>, раствор для инъекций 0,25% 2,0 N 5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320B3E" w:rsidRPr="00994372" w:rsidTr="00331BEF">
        <w:trPr>
          <w:trHeight w:val="12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0B3E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7.32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320B3E" w:rsidRPr="00320B3E" w:rsidRDefault="00320B3E" w:rsidP="00EB1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0B3E">
              <w:rPr>
                <w:rFonts w:ascii="Times New Roman" w:hAnsi="Times New Roman" w:cs="Times New Roman"/>
                <w:sz w:val="20"/>
                <w:szCs w:val="20"/>
              </w:rPr>
              <w:t>Жгут кровоостанавливающий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20B3E" w:rsidRPr="00994372" w:rsidTr="00331BEF">
        <w:trPr>
          <w:trHeight w:val="135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0B3E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7.33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320B3E" w:rsidRPr="00320B3E" w:rsidRDefault="00320B3E" w:rsidP="00EB1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0B3E">
              <w:rPr>
                <w:rFonts w:ascii="Times New Roman" w:hAnsi="Times New Roman" w:cs="Times New Roman"/>
                <w:sz w:val="20"/>
                <w:szCs w:val="20"/>
              </w:rPr>
              <w:t>Изокет</w:t>
            </w:r>
            <w:proofErr w:type="spellEnd"/>
            <w:r w:rsidRPr="00320B3E">
              <w:rPr>
                <w:rFonts w:ascii="Times New Roman" w:hAnsi="Times New Roman" w:cs="Times New Roman"/>
                <w:sz w:val="20"/>
                <w:szCs w:val="20"/>
              </w:rPr>
              <w:t xml:space="preserve"> спрей 15,0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320B3E" w:rsidRPr="00994372" w:rsidTr="00331BEF">
        <w:trPr>
          <w:trHeight w:val="12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0B3E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7.34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320B3E" w:rsidRPr="00320B3E" w:rsidRDefault="00320B3E" w:rsidP="00EB1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0B3E">
              <w:rPr>
                <w:rFonts w:ascii="Times New Roman" w:hAnsi="Times New Roman" w:cs="Times New Roman"/>
                <w:sz w:val="20"/>
                <w:szCs w:val="20"/>
              </w:rPr>
              <w:t>Инсулин человеческий, раствор для инъекций 100 ЕД. 10,0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320B3E" w:rsidRPr="00994372" w:rsidTr="00331BEF">
        <w:trPr>
          <w:trHeight w:val="12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0B3E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7.35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320B3E" w:rsidRPr="00320B3E" w:rsidRDefault="00320B3E" w:rsidP="00EB1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0B3E">
              <w:rPr>
                <w:rFonts w:ascii="Times New Roman" w:hAnsi="Times New Roman" w:cs="Times New Roman"/>
                <w:sz w:val="20"/>
                <w:szCs w:val="20"/>
              </w:rPr>
              <w:t xml:space="preserve">Йод </w:t>
            </w:r>
            <w:proofErr w:type="spellStart"/>
            <w:r w:rsidRPr="00320B3E">
              <w:rPr>
                <w:rFonts w:ascii="Times New Roman" w:hAnsi="Times New Roman" w:cs="Times New Roman"/>
                <w:sz w:val="20"/>
                <w:szCs w:val="20"/>
              </w:rPr>
              <w:t>спиртовый</w:t>
            </w:r>
            <w:proofErr w:type="spellEnd"/>
            <w:r w:rsidRPr="00320B3E">
              <w:rPr>
                <w:rFonts w:ascii="Times New Roman" w:hAnsi="Times New Roman" w:cs="Times New Roman"/>
                <w:sz w:val="20"/>
                <w:szCs w:val="20"/>
              </w:rPr>
              <w:t>, раствор</w:t>
            </w:r>
            <w:r w:rsidR="005B0C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0B3E">
              <w:rPr>
                <w:rFonts w:ascii="Times New Roman" w:hAnsi="Times New Roman" w:cs="Times New Roman"/>
                <w:sz w:val="20"/>
                <w:szCs w:val="20"/>
              </w:rPr>
              <w:t>5% 10,0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B3E" w:rsidRPr="00875580" w:rsidRDefault="00320B3E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B0C91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C91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7.36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5B0C91" w:rsidRPr="005B0C91" w:rsidRDefault="005B0C91" w:rsidP="00423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0C91">
              <w:rPr>
                <w:rFonts w:ascii="Times New Roman" w:hAnsi="Times New Roman" w:cs="Times New Roman"/>
                <w:sz w:val="20"/>
                <w:szCs w:val="20"/>
              </w:rPr>
              <w:t xml:space="preserve">Йод </w:t>
            </w:r>
            <w:proofErr w:type="spellStart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спиртовый</w:t>
            </w:r>
            <w:proofErr w:type="spellEnd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, раствор 5% 25,0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</w:tr>
      <w:tr w:rsidR="005B0C91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C91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7.37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5B0C91" w:rsidRPr="005B0C91" w:rsidRDefault="005B0C91" w:rsidP="00423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Калий йод, раствор 0,25 N 10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5B0C91" w:rsidRPr="00994372" w:rsidTr="00331BEF">
        <w:trPr>
          <w:trHeight w:val="135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C91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7.38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5B0C91" w:rsidRPr="005B0C91" w:rsidRDefault="005B0C91" w:rsidP="00423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Калия хлорид, раствор для инъекций 4% 10,0 N 10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5B0C91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C91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7.39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5B0C91" w:rsidRPr="005B0C91" w:rsidRDefault="005B0C91" w:rsidP="00423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Кальция хлорид, раствор для инъекций 10% 10,0 N10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5B0C91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C91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7.40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5B0C91" w:rsidRPr="005B0C91" w:rsidRDefault="005B0C91" w:rsidP="00423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Каптоприл</w:t>
            </w:r>
            <w:proofErr w:type="spellEnd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, таблетки 0,025 N 40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B0C91" w:rsidRPr="00994372" w:rsidTr="00331BEF">
        <w:trPr>
          <w:trHeight w:val="8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7.41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5B0C91" w:rsidRPr="005B0C91" w:rsidRDefault="005B0C91" w:rsidP="00423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Кетамин</w:t>
            </w:r>
            <w:proofErr w:type="spellEnd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, раствор для инъекций 5% 2,0 N 5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5B0C91" w:rsidRPr="00994372" w:rsidTr="00331BEF">
        <w:trPr>
          <w:trHeight w:val="135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7.42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5B0C91" w:rsidRPr="005B0C91" w:rsidRDefault="005B0C91" w:rsidP="00423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Кетонал</w:t>
            </w:r>
            <w:proofErr w:type="spellEnd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, раствор для  инъекций 5% 2,0 N 10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5B0C91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7.43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5B0C91" w:rsidRPr="005B0C91" w:rsidRDefault="005B0C91" w:rsidP="00423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0C91">
              <w:rPr>
                <w:rFonts w:ascii="Times New Roman" w:hAnsi="Times New Roman" w:cs="Times New Roman"/>
                <w:sz w:val="20"/>
                <w:szCs w:val="20"/>
              </w:rPr>
              <w:t xml:space="preserve">Кислород в баллонах </w:t>
            </w:r>
            <w:proofErr w:type="spellStart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вмест</w:t>
            </w:r>
            <w:proofErr w:type="spellEnd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. 40 л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балл.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5B0C91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7.44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5B0C91" w:rsidRPr="005B0C91" w:rsidRDefault="005B0C91" w:rsidP="00423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Кислота аскорбиновая, раствор для инъекций 5% 1,0 N 10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B0C91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7.45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5B0C91" w:rsidRPr="005B0C91" w:rsidRDefault="005B0C91" w:rsidP="00423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Коникотом</w:t>
            </w:r>
            <w:proofErr w:type="spellEnd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 xml:space="preserve"> одноразов</w:t>
            </w:r>
            <w:proofErr w:type="gramStart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терильный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B0C91" w:rsidRPr="00994372" w:rsidTr="00331BEF">
        <w:trPr>
          <w:trHeight w:val="95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7.46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5B0C91" w:rsidRPr="005B0C91" w:rsidRDefault="005B0C91" w:rsidP="00423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Кордарон</w:t>
            </w:r>
            <w:proofErr w:type="spellEnd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, раствор для инъекций 0,153,0 N 6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B0C91" w:rsidRPr="00994372" w:rsidTr="00331BEF">
        <w:trPr>
          <w:trHeight w:val="95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7.47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5B0C91" w:rsidRPr="005B0C91" w:rsidRDefault="005B0C91" w:rsidP="00AD41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Лидокаин</w:t>
            </w:r>
            <w:proofErr w:type="spellEnd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, раствор для инъекций 10% 38,0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5B0C91" w:rsidRPr="00994372" w:rsidTr="00331BEF">
        <w:trPr>
          <w:trHeight w:val="95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7.48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5B0C91" w:rsidRPr="005B0C91" w:rsidRDefault="005B0C91" w:rsidP="00AD41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Лидокаина</w:t>
            </w:r>
            <w:proofErr w:type="spellEnd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, раствор для инъекций 2% 2,0 N 10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5B0C91" w:rsidRPr="00994372" w:rsidTr="00331BEF">
        <w:trPr>
          <w:trHeight w:val="95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7.49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5B0C91" w:rsidRPr="005B0C91" w:rsidRDefault="005B0C91" w:rsidP="00AD41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Магния сульфат, раствор   для инъекций 25% 10,0 N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B0C91" w:rsidRPr="00994372" w:rsidTr="00331BEF">
        <w:trPr>
          <w:trHeight w:val="95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7.50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5B0C91" w:rsidRPr="005B0C91" w:rsidRDefault="005B0C91" w:rsidP="00AD41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0C91">
              <w:rPr>
                <w:rFonts w:ascii="Times New Roman" w:hAnsi="Times New Roman" w:cs="Times New Roman"/>
                <w:sz w:val="20"/>
                <w:szCs w:val="20"/>
              </w:rPr>
              <w:t xml:space="preserve">Маска защитная 3 - 4 </w:t>
            </w:r>
            <w:proofErr w:type="spellStart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слойная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B0C91" w:rsidRPr="00994372" w:rsidTr="00331BEF">
        <w:trPr>
          <w:trHeight w:val="12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7.51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5B0C91" w:rsidRPr="005B0C91" w:rsidRDefault="005B0C91" w:rsidP="00AD41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Морфина гидрохлорид, раствор для инъекций 1% 1,0 N 5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5B0C91" w:rsidRPr="00994372" w:rsidTr="00331BEF">
        <w:trPr>
          <w:trHeight w:val="95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7.52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5B0C91" w:rsidRPr="005B0C91" w:rsidRDefault="005B0C91" w:rsidP="00AD41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0C91">
              <w:rPr>
                <w:rFonts w:ascii="Times New Roman" w:hAnsi="Times New Roman" w:cs="Times New Roman"/>
                <w:sz w:val="20"/>
                <w:szCs w:val="20"/>
              </w:rPr>
              <w:t xml:space="preserve">Набор шин </w:t>
            </w:r>
            <w:proofErr w:type="spellStart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травматол</w:t>
            </w:r>
            <w:proofErr w:type="spellEnd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 xml:space="preserve">.(6 штук </w:t>
            </w:r>
            <w:proofErr w:type="spellStart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разн</w:t>
            </w:r>
            <w:proofErr w:type="spellEnd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. размеров)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B0C91" w:rsidRPr="00994372" w:rsidTr="00331BEF">
        <w:trPr>
          <w:trHeight w:val="12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7.53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5B0C91" w:rsidRPr="005B0C91" w:rsidRDefault="005B0C91" w:rsidP="00AD41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Налоксон</w:t>
            </w:r>
            <w:proofErr w:type="spellEnd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. раствор для инъекций 0,4 мг 1,0 N 10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B0C91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7.54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5B0C91" w:rsidRPr="005B0C91" w:rsidRDefault="005B0C91" w:rsidP="00AD41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Натрия тиосульфат, раствор 30% 10,0 N 10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E56A4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B0C91" w:rsidRPr="00994372" w:rsidTr="00331BEF">
        <w:trPr>
          <w:trHeight w:val="12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7.55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5B0C91" w:rsidRPr="005B0C91" w:rsidRDefault="005B0C91" w:rsidP="00AD41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Раствор для инъекций натрия хлорид 0,9% 10,0</w:t>
            </w:r>
            <w:r w:rsidR="00E56A44" w:rsidRPr="005B0C91">
              <w:rPr>
                <w:rFonts w:ascii="Times New Roman" w:hAnsi="Times New Roman" w:cs="Times New Roman"/>
                <w:sz w:val="20"/>
                <w:szCs w:val="20"/>
              </w:rPr>
              <w:t xml:space="preserve"> N 10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E56A4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E56A4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5B0C91" w:rsidRPr="00994372" w:rsidTr="00331BEF">
        <w:trPr>
          <w:trHeight w:val="12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7.56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5B0C91" w:rsidRPr="005B0C91" w:rsidRDefault="00E56A44" w:rsidP="00AD41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Новокаина 0,5% 200,0, раствор для инъекций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E56A4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E56A4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B0C91" w:rsidRPr="00994372" w:rsidTr="00331BEF">
        <w:trPr>
          <w:trHeight w:val="12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7.57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5B0C91" w:rsidRPr="005B0C91" w:rsidRDefault="00E56A44" w:rsidP="00AD41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Но-шпа, раствор для  инъекций 2% 2,0 N 25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E56A4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E56A4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B0C91" w:rsidRPr="00994372" w:rsidTr="00331BEF">
        <w:trPr>
          <w:trHeight w:val="95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7.58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5B0C91" w:rsidRPr="005B0C91" w:rsidRDefault="00E56A44" w:rsidP="00AD41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0C91">
              <w:rPr>
                <w:rFonts w:ascii="Times New Roman" w:hAnsi="Times New Roman" w:cs="Times New Roman"/>
                <w:sz w:val="20"/>
                <w:szCs w:val="20"/>
              </w:rPr>
              <w:t xml:space="preserve">Антисептик для местного и наружного применения </w:t>
            </w:r>
            <w:proofErr w:type="spellStart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октенисепт</w:t>
            </w:r>
            <w:proofErr w:type="spellEnd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конц</w:t>
            </w:r>
            <w:proofErr w:type="spellEnd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. 1 л (или эквивалент), раствор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E56A4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E56A4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B0C91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7.59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5B0C91" w:rsidRPr="005B0C91" w:rsidRDefault="00E56A44" w:rsidP="00AD41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Очки защитные пластиковые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E56A4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E56A4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B0C91" w:rsidRPr="00994372" w:rsidTr="00331BEF">
        <w:trPr>
          <w:trHeight w:val="95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7.60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5B0C91" w:rsidRPr="005B0C91" w:rsidRDefault="00E56A44" w:rsidP="00AD41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Перекись водорода, раствор 3% 100,0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E56A4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E56A4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5B0C91" w:rsidRPr="00994372" w:rsidTr="00331BEF">
        <w:trPr>
          <w:trHeight w:val="95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7.61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5B0C91" w:rsidRPr="005B0C91" w:rsidRDefault="00E56A44" w:rsidP="00AD41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Перчатки смотровые одноразовые N 7, 8, 9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E56A4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875580" w:rsidRDefault="00E56A4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5B0C91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7.62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5B0C91" w:rsidRPr="005B0C91" w:rsidRDefault="00E56A44" w:rsidP="00AD41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0C91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стерильные  кольчужные </w:t>
            </w:r>
            <w:proofErr w:type="gramStart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одноразов</w:t>
            </w:r>
            <w:proofErr w:type="gramEnd"/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3E6E68" w:rsidRDefault="00E56A4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3E6E68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3E6E68" w:rsidRDefault="00E56A4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B0C91" w:rsidRPr="00994372" w:rsidTr="00331BEF">
        <w:trPr>
          <w:trHeight w:val="12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7.63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5B0C91" w:rsidRPr="005B0C91" w:rsidRDefault="00E56A44" w:rsidP="00AD41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Перчатки стерильные одноразовые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3E6E68" w:rsidRDefault="00E56A4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3E6E68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3E6E68" w:rsidRDefault="00E56A4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5B0C91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7.64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5B0C91" w:rsidRPr="005B0C91" w:rsidRDefault="00E56A44" w:rsidP="00AD41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Пиридоксина гидрохлорид, раствор для инъекций 5% 1,0 N 10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3E6E68" w:rsidRDefault="00E56A4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3E6E68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3E6E68" w:rsidRDefault="00E56A4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B0C91" w:rsidRPr="00994372" w:rsidTr="00331BEF">
        <w:trPr>
          <w:trHeight w:val="12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7.65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5B0C91" w:rsidRPr="005B0C91" w:rsidRDefault="00E56A44" w:rsidP="00AD41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Преднизолон, раствор для инъекций 0,03 1,0 N 5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3E6E68" w:rsidRDefault="00E56A4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3E6E68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3E6E68" w:rsidRDefault="00E56A4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5B0C91" w:rsidRPr="00994372" w:rsidTr="00331BEF">
        <w:trPr>
          <w:trHeight w:val="12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7.66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5B0C91" w:rsidRPr="005B0C91" w:rsidRDefault="00E56A44" w:rsidP="00AD41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Прозерин</w:t>
            </w:r>
            <w:proofErr w:type="spellEnd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, раствор для инъекций 0,005% 1,0 N 10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3E6E68" w:rsidRDefault="00E56A4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3E6E68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3E6E68" w:rsidRDefault="00E56A4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5B0C91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7.67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5B0C91" w:rsidRPr="005B0C91" w:rsidRDefault="00E56A44" w:rsidP="00AD41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Промедол</w:t>
            </w:r>
            <w:proofErr w:type="spellEnd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, раствор для инъекций 2% 1,0 N 5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3E6E68" w:rsidRDefault="00E56A4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3E6E68" w:rsidRDefault="005B0C91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91" w:rsidRPr="003E6E68" w:rsidRDefault="00E56A4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2B35BA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7.68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2B35BA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Реланиум</w:t>
            </w:r>
            <w:proofErr w:type="spellEnd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, раствор для  инъекций 0,01 2,0 N 5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2B35BA" w:rsidRPr="00994372" w:rsidTr="00331BEF">
        <w:trPr>
          <w:trHeight w:val="95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7.69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2B35BA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Реополиглюкин</w:t>
            </w:r>
            <w:proofErr w:type="spellEnd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, раствор для инъекций 400,0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B35BA" w:rsidRPr="00994372" w:rsidTr="00331BEF">
        <w:trPr>
          <w:trHeight w:val="95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7.70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2B35BA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Сибазон</w:t>
            </w:r>
            <w:proofErr w:type="spellEnd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, раствор для инъекций 0,5% 2,0 N 10)</w:t>
            </w:r>
            <w:proofErr w:type="gramEnd"/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B35BA" w:rsidRPr="00994372" w:rsidTr="00331BEF">
        <w:trPr>
          <w:trHeight w:val="12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7.71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2B35BA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Системы для переливания крови одноразовые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B35BA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7.72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2B35BA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Системы для переливания растворов одноразовые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2B35BA" w:rsidRPr="00994372" w:rsidTr="00331BEF">
        <w:trPr>
          <w:trHeight w:val="8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7.73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2B35BA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Антисептический раствор 70% 100,0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616</w:t>
            </w:r>
          </w:p>
        </w:tc>
      </w:tr>
      <w:tr w:rsidR="002B35BA" w:rsidRPr="00994372" w:rsidTr="00331BEF">
        <w:trPr>
          <w:trHeight w:val="95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7.74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2B35BA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Дигоксин</w:t>
            </w:r>
            <w:proofErr w:type="spellEnd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, раствор для инъекций 0,025% 1,0 N 10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B35BA" w:rsidRPr="00994372" w:rsidTr="00331BEF">
        <w:trPr>
          <w:trHeight w:val="12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7.75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2B35BA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Супрастин, раствор для инъекций 1,0 N 5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2B35BA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7.76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2B35BA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5BA">
              <w:rPr>
                <w:rFonts w:ascii="Times New Roman" w:hAnsi="Times New Roman" w:cs="Times New Roman"/>
                <w:sz w:val="20"/>
                <w:szCs w:val="20"/>
              </w:rPr>
              <w:t xml:space="preserve">Сыворотка </w:t>
            </w:r>
            <w:proofErr w:type="spellStart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ротивогангренозная</w:t>
            </w:r>
            <w:proofErr w:type="spellEnd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 xml:space="preserve"> поливалентная жидкая 10000МЕ (1 доза)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2B35BA" w:rsidRPr="00994372" w:rsidTr="00331BEF">
        <w:trPr>
          <w:trHeight w:val="12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7.77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2B35BA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Тиамина гидрохлорид, раствор для инъекций 1,0 N 10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B35BA" w:rsidRPr="00994372" w:rsidTr="00331BEF">
        <w:trPr>
          <w:trHeight w:val="105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7.78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2B35BA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Тиопентал</w:t>
            </w:r>
            <w:proofErr w:type="spellEnd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 xml:space="preserve"> натрия, раствор для инъекций 1,0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2B35BA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7.79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2B35BA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Уголь активированный, таблетки 0,25 N 10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2B35BA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7.80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2B35BA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Унитиол</w:t>
            </w:r>
            <w:proofErr w:type="spellEnd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, раствор для инъекций 5% 5,0 N 10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B35BA" w:rsidRPr="00994372" w:rsidTr="00331BEF">
        <w:trPr>
          <w:trHeight w:val="102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7.81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2B35BA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Фартук одноразов</w:t>
            </w:r>
            <w:proofErr w:type="gramStart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едицинский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B35BA" w:rsidRPr="00994372" w:rsidTr="00331BEF">
        <w:trPr>
          <w:trHeight w:val="105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7.82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2B35BA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Фенотропил</w:t>
            </w:r>
            <w:proofErr w:type="spellEnd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 xml:space="preserve"> 0,1 N 30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B35BA" w:rsidRPr="00994372" w:rsidTr="00331BEF">
        <w:trPr>
          <w:trHeight w:val="12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7.83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2B35BA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Фентанил</w:t>
            </w:r>
            <w:proofErr w:type="spellEnd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, раствор для инъекций 0,005% 2,0 N 5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2B35BA" w:rsidRPr="00994372" w:rsidTr="00331BEF">
        <w:trPr>
          <w:trHeight w:val="12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7.84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2B35BA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Кетонал</w:t>
            </w:r>
            <w:proofErr w:type="spellEnd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, таблетки 0,15 N 20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B35BA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7.85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2B35BA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Фурациллин</w:t>
            </w:r>
            <w:proofErr w:type="spellEnd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, раствор для инъекций 0,02% 200,0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5B0C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</w:tr>
      <w:tr w:rsidR="002B35BA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7.86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2B35BA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Фуросемид, раствор для инъекций 1% 2,0 N 10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2B35BA" w:rsidRPr="00994372" w:rsidTr="00331BEF">
        <w:trPr>
          <w:trHeight w:val="105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7.87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2B35BA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Церукал</w:t>
            </w:r>
            <w:proofErr w:type="spellEnd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, раствор для инъекций 2,0 N 10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B35BA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7.88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2B35BA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Цианокобаламин</w:t>
            </w:r>
            <w:proofErr w:type="spellEnd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, раствор для инъекций 0,05% 1,0 N 10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B35BA" w:rsidRPr="00994372" w:rsidTr="00331BEF">
        <w:trPr>
          <w:trHeight w:val="12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7.89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2B35BA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Колпак медицинский на завязках одноразов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2B35BA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7.90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2B35BA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5BA">
              <w:rPr>
                <w:rFonts w:ascii="Times New Roman" w:hAnsi="Times New Roman" w:cs="Times New Roman"/>
                <w:sz w:val="20"/>
                <w:szCs w:val="20"/>
              </w:rPr>
              <w:t xml:space="preserve">Шприц </w:t>
            </w:r>
            <w:proofErr w:type="spellStart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однораз</w:t>
            </w:r>
            <w:proofErr w:type="spellEnd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. стер. 1,0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</w:tr>
      <w:tr w:rsidR="002B35BA" w:rsidRPr="00994372" w:rsidTr="00331BEF">
        <w:trPr>
          <w:trHeight w:val="95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7.91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2B35BA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5BA">
              <w:rPr>
                <w:rFonts w:ascii="Times New Roman" w:hAnsi="Times New Roman" w:cs="Times New Roman"/>
                <w:sz w:val="20"/>
                <w:szCs w:val="20"/>
              </w:rPr>
              <w:t xml:space="preserve">Шприц </w:t>
            </w:r>
            <w:proofErr w:type="spellStart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однораз</w:t>
            </w:r>
            <w:proofErr w:type="spellEnd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. стер. 10,0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</w:tr>
      <w:tr w:rsidR="002B35BA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7.92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2B35BA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5BA">
              <w:rPr>
                <w:rFonts w:ascii="Times New Roman" w:hAnsi="Times New Roman" w:cs="Times New Roman"/>
                <w:sz w:val="20"/>
                <w:szCs w:val="20"/>
              </w:rPr>
              <w:t xml:space="preserve">Шприц </w:t>
            </w:r>
            <w:proofErr w:type="spellStart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однораз</w:t>
            </w:r>
            <w:proofErr w:type="spellEnd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. стер. 2,0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2B35BA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7.93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2B35BA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5BA">
              <w:rPr>
                <w:rFonts w:ascii="Times New Roman" w:hAnsi="Times New Roman" w:cs="Times New Roman"/>
                <w:sz w:val="20"/>
                <w:szCs w:val="20"/>
              </w:rPr>
              <w:t xml:space="preserve">Шприц </w:t>
            </w:r>
            <w:proofErr w:type="spellStart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однораз</w:t>
            </w:r>
            <w:proofErr w:type="spellEnd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. стер. 20,0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2B35BA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7.94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D57664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5BA">
              <w:rPr>
                <w:rFonts w:ascii="Times New Roman" w:hAnsi="Times New Roman" w:cs="Times New Roman"/>
                <w:sz w:val="20"/>
                <w:szCs w:val="20"/>
              </w:rPr>
              <w:t xml:space="preserve">Шприц </w:t>
            </w:r>
            <w:proofErr w:type="spellStart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однораз</w:t>
            </w:r>
            <w:proofErr w:type="spellEnd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. стер. 5,0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</w:tr>
      <w:tr w:rsidR="002B35BA" w:rsidRPr="00994372" w:rsidTr="00331BEF">
        <w:trPr>
          <w:trHeight w:val="135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7.95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D57664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Эуфиллин, раствор для инъекций 2,4% 10,0 N 10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B35BA" w:rsidRPr="00994372" w:rsidTr="00331BEF">
        <w:trPr>
          <w:trHeight w:val="95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7.96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D57664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ALLDRESS повязка впитывающая, клейкая, пленочная, проницаемая для испарений 10 x 10 (или эквивалент)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B35BA" w:rsidRPr="00994372" w:rsidTr="00331BEF">
        <w:trPr>
          <w:trHeight w:val="8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7.97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D57664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ALLDRESS повязка впитывающая, клейкая, пленочная, проницаемая для испарений 15 x 20 (или эквивалент)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B35BA" w:rsidRPr="00994372" w:rsidTr="00331BEF">
        <w:trPr>
          <w:trHeight w:val="95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7.98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D57664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MEFILM повязка стерильная 10 x 25 (или эквивалент)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2B35BA" w:rsidRPr="00994372" w:rsidTr="00331BEF">
        <w:trPr>
          <w:trHeight w:val="12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7.99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D57664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MEFILM повязка стерильная 15 x 20 (или эквивалент)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2B35BA" w:rsidRPr="00994372" w:rsidTr="00331BEF">
        <w:trPr>
          <w:trHeight w:val="12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7.100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D57664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5BA">
              <w:rPr>
                <w:rFonts w:ascii="Times New Roman" w:hAnsi="Times New Roman" w:cs="Times New Roman"/>
                <w:sz w:val="20"/>
                <w:szCs w:val="20"/>
              </w:rPr>
              <w:t xml:space="preserve">MEFIX </w:t>
            </w:r>
            <w:proofErr w:type="spellStart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самокл</w:t>
            </w:r>
            <w:proofErr w:type="spellEnd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. материал 10 м x 10 см (или эквивалент)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B35BA" w:rsidRPr="00994372" w:rsidTr="00331BEF">
        <w:trPr>
          <w:trHeight w:val="95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7.101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D57664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5BA">
              <w:rPr>
                <w:rFonts w:ascii="Times New Roman" w:hAnsi="Times New Roman" w:cs="Times New Roman"/>
                <w:sz w:val="20"/>
                <w:szCs w:val="20"/>
              </w:rPr>
              <w:t xml:space="preserve">MEFIX </w:t>
            </w:r>
            <w:proofErr w:type="spellStart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самокл</w:t>
            </w:r>
            <w:proofErr w:type="spellEnd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 xml:space="preserve">. материал 10 м x 20 см (или </w:t>
            </w:r>
            <w:r w:rsidRPr="002B35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эквивалент)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35BA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7.102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2B35BA" w:rsidRPr="002B35BA" w:rsidRDefault="00D57664" w:rsidP="009D51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 xml:space="preserve">MEPORE повязка </w:t>
            </w:r>
            <w:proofErr w:type="spellStart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самокл</w:t>
            </w:r>
            <w:proofErr w:type="spellEnd"/>
            <w:r w:rsidRPr="002B35BA">
              <w:rPr>
                <w:rFonts w:ascii="Times New Roman" w:hAnsi="Times New Roman" w:cs="Times New Roman"/>
                <w:sz w:val="20"/>
                <w:szCs w:val="20"/>
              </w:rPr>
              <w:t>. 9 x 30 нестерильная (или</w:t>
            </w:r>
            <w:r>
              <w:t xml:space="preserve"> </w:t>
            </w:r>
            <w:proofErr w:type="spellStart"/>
            <w:r w:rsidRPr="00D57664">
              <w:rPr>
                <w:rFonts w:ascii="Times New Roman" w:hAnsi="Times New Roman" w:cs="Times New Roman"/>
                <w:sz w:val="20"/>
                <w:szCs w:val="20"/>
              </w:rPr>
              <w:t>квивалент</w:t>
            </w:r>
            <w:proofErr w:type="spellEnd"/>
            <w:proofErr w:type="gramEnd"/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2B35BA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5BA" w:rsidRPr="002B35BA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D57664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664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7.103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D57664" w:rsidRPr="00D57664" w:rsidRDefault="00D57664" w:rsidP="00840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664">
              <w:rPr>
                <w:rFonts w:ascii="Times New Roman" w:hAnsi="Times New Roman" w:cs="Times New Roman"/>
                <w:sz w:val="20"/>
                <w:szCs w:val="20"/>
              </w:rPr>
              <w:t xml:space="preserve">MESOFT </w:t>
            </w:r>
            <w:proofErr w:type="spellStart"/>
            <w:r w:rsidRPr="00D57664">
              <w:rPr>
                <w:rFonts w:ascii="Times New Roman" w:hAnsi="Times New Roman" w:cs="Times New Roman"/>
                <w:sz w:val="20"/>
                <w:szCs w:val="20"/>
              </w:rPr>
              <w:t>нетк</w:t>
            </w:r>
            <w:proofErr w:type="spellEnd"/>
            <w:r w:rsidRPr="00D57664">
              <w:rPr>
                <w:rFonts w:ascii="Times New Roman" w:hAnsi="Times New Roman" w:cs="Times New Roman"/>
                <w:sz w:val="20"/>
                <w:szCs w:val="20"/>
              </w:rPr>
              <w:t>. Салфетки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7664">
              <w:rPr>
                <w:rFonts w:ascii="Times New Roman" w:hAnsi="Times New Roman" w:cs="Times New Roman"/>
                <w:sz w:val="20"/>
                <w:szCs w:val="20"/>
              </w:rPr>
              <w:t>10 x 10 нестерильные (или эквивалент)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664" w:rsidRPr="002B35BA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664" w:rsidRPr="002B35BA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664" w:rsidRPr="002B35BA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D57664" w:rsidRPr="00994372" w:rsidTr="00331BEF">
        <w:trPr>
          <w:trHeight w:val="12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664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7.104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D57664" w:rsidRPr="00D57664" w:rsidRDefault="00D57664" w:rsidP="00840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664">
              <w:rPr>
                <w:rFonts w:ascii="Times New Roman" w:hAnsi="Times New Roman" w:cs="Times New Roman"/>
                <w:sz w:val="20"/>
                <w:szCs w:val="20"/>
              </w:rPr>
              <w:t xml:space="preserve">MESOFT </w:t>
            </w:r>
            <w:proofErr w:type="spellStart"/>
            <w:r w:rsidRPr="00D57664">
              <w:rPr>
                <w:rFonts w:ascii="Times New Roman" w:hAnsi="Times New Roman" w:cs="Times New Roman"/>
                <w:sz w:val="20"/>
                <w:szCs w:val="20"/>
              </w:rPr>
              <w:t>нетк</w:t>
            </w:r>
            <w:proofErr w:type="spellEnd"/>
            <w:r w:rsidRPr="00D57664">
              <w:rPr>
                <w:rFonts w:ascii="Times New Roman" w:hAnsi="Times New Roman" w:cs="Times New Roman"/>
                <w:sz w:val="20"/>
                <w:szCs w:val="20"/>
              </w:rPr>
              <w:t>. Салфетки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7664">
              <w:rPr>
                <w:rFonts w:ascii="Times New Roman" w:hAnsi="Times New Roman" w:cs="Times New Roman"/>
                <w:sz w:val="20"/>
                <w:szCs w:val="20"/>
              </w:rPr>
              <w:t>10 x 20 нестерильные (или эквивалент)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664" w:rsidRPr="002B35BA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664" w:rsidRPr="002B35BA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664" w:rsidRPr="002B35BA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D57664" w:rsidRPr="00994372" w:rsidTr="00331BEF">
        <w:trPr>
          <w:trHeight w:val="95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664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7.105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D57664" w:rsidRPr="00D57664" w:rsidRDefault="00D57664" w:rsidP="00840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664">
              <w:rPr>
                <w:rFonts w:ascii="Times New Roman" w:hAnsi="Times New Roman" w:cs="Times New Roman"/>
                <w:sz w:val="20"/>
                <w:szCs w:val="20"/>
              </w:rPr>
              <w:t>MESOFT тампоны стер</w:t>
            </w:r>
            <w:proofErr w:type="gramStart"/>
            <w:r w:rsidRPr="00D576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D576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5766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D57664">
              <w:rPr>
                <w:rFonts w:ascii="Times New Roman" w:hAnsi="Times New Roman" w:cs="Times New Roman"/>
                <w:sz w:val="20"/>
                <w:szCs w:val="20"/>
              </w:rPr>
              <w:t>алые (или эквивалент)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664" w:rsidRPr="002B35BA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664" w:rsidRPr="002B35BA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664" w:rsidRPr="002B35BA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D57664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664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7.106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D57664" w:rsidRPr="00D57664" w:rsidRDefault="00D57664" w:rsidP="00840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664">
              <w:rPr>
                <w:rFonts w:ascii="Times New Roman" w:hAnsi="Times New Roman" w:cs="Times New Roman"/>
                <w:sz w:val="20"/>
                <w:szCs w:val="20"/>
              </w:rPr>
              <w:t>MESORB стер</w:t>
            </w:r>
            <w:proofErr w:type="gramStart"/>
            <w:r w:rsidRPr="00D576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D576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5766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57664">
              <w:rPr>
                <w:rFonts w:ascii="Times New Roman" w:hAnsi="Times New Roman" w:cs="Times New Roman"/>
                <w:sz w:val="20"/>
                <w:szCs w:val="20"/>
              </w:rPr>
              <w:t>овязка15 x 20 (или эквивалент)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664" w:rsidRPr="002B35BA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664" w:rsidRPr="002B35BA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664" w:rsidRPr="002B35BA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D57664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664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7.107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D57664" w:rsidRPr="00D57664" w:rsidRDefault="00D57664" w:rsidP="00840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664">
              <w:rPr>
                <w:rFonts w:ascii="Times New Roman" w:hAnsi="Times New Roman" w:cs="Times New Roman"/>
                <w:sz w:val="20"/>
                <w:szCs w:val="20"/>
              </w:rPr>
              <w:t>MEPORE повязка 9 x 10 (или</w:t>
            </w:r>
            <w:r>
              <w:t xml:space="preserve"> </w:t>
            </w:r>
            <w:r w:rsidRPr="00D57664">
              <w:rPr>
                <w:rFonts w:ascii="Times New Roman" w:hAnsi="Times New Roman" w:cs="Times New Roman"/>
                <w:sz w:val="20"/>
                <w:szCs w:val="20"/>
              </w:rPr>
              <w:t>эквивалент)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664" w:rsidRPr="002B35BA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664" w:rsidRPr="002B35BA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664" w:rsidRPr="002B35BA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D57664" w:rsidRPr="00994372" w:rsidTr="00331BEF">
        <w:trPr>
          <w:trHeight w:val="11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664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7.108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D57664" w:rsidRPr="00D57664" w:rsidRDefault="00D57664" w:rsidP="009E43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7664">
              <w:rPr>
                <w:rFonts w:ascii="Times New Roman" w:hAnsi="Times New Roman" w:cs="Times New Roman"/>
                <w:sz w:val="20"/>
                <w:szCs w:val="20"/>
              </w:rPr>
              <w:t>Энап</w:t>
            </w:r>
            <w:proofErr w:type="spellEnd"/>
            <w:r w:rsidRPr="00D57664">
              <w:rPr>
                <w:rFonts w:ascii="Times New Roman" w:hAnsi="Times New Roman" w:cs="Times New Roman"/>
                <w:sz w:val="20"/>
                <w:szCs w:val="20"/>
              </w:rPr>
              <w:t xml:space="preserve"> Р. таблетки 1,0 N 5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664" w:rsidRPr="002B35BA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664" w:rsidRPr="002B35BA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664" w:rsidRPr="002B35BA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57664" w:rsidRPr="00994372" w:rsidTr="00331BEF">
        <w:trPr>
          <w:trHeight w:val="120"/>
        </w:trPr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664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7.109</w:t>
            </w:r>
          </w:p>
        </w:tc>
        <w:tc>
          <w:tcPr>
            <w:tcW w:w="2207" w:type="pct"/>
            <w:tcBorders>
              <w:top w:val="single" w:sz="4" w:space="0" w:color="auto"/>
              <w:bottom w:val="single" w:sz="4" w:space="0" w:color="auto"/>
            </w:tcBorders>
          </w:tcPr>
          <w:p w:rsidR="00D57664" w:rsidRPr="00D57664" w:rsidRDefault="00D57664" w:rsidP="009E43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664">
              <w:rPr>
                <w:rFonts w:ascii="Times New Roman" w:hAnsi="Times New Roman" w:cs="Times New Roman"/>
                <w:sz w:val="20"/>
                <w:szCs w:val="20"/>
              </w:rPr>
              <w:t>Натрия хлорид, раствор для инъекций 0,9% 250,0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664" w:rsidRPr="003E6E68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664" w:rsidRPr="003E6E68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664" w:rsidRPr="003E6E68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D57664" w:rsidRPr="00994372" w:rsidTr="00331BEF">
        <w:trPr>
          <w:trHeight w:val="135"/>
        </w:trPr>
        <w:tc>
          <w:tcPr>
            <w:tcW w:w="369" w:type="pct"/>
            <w:tcBorders>
              <w:top w:val="single" w:sz="4" w:space="0" w:color="auto"/>
            </w:tcBorders>
            <w:vAlign w:val="center"/>
          </w:tcPr>
          <w:p w:rsidR="00D57664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7.110</w:t>
            </w:r>
          </w:p>
        </w:tc>
        <w:tc>
          <w:tcPr>
            <w:tcW w:w="2207" w:type="pct"/>
            <w:tcBorders>
              <w:top w:val="single" w:sz="4" w:space="0" w:color="auto"/>
            </w:tcBorders>
          </w:tcPr>
          <w:p w:rsidR="00D57664" w:rsidRPr="00D57664" w:rsidRDefault="00D57664" w:rsidP="009E43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7664">
              <w:rPr>
                <w:rFonts w:ascii="Times New Roman" w:hAnsi="Times New Roman" w:cs="Times New Roman"/>
                <w:sz w:val="20"/>
                <w:szCs w:val="20"/>
              </w:rPr>
              <w:t>Гемостабил</w:t>
            </w:r>
            <w:proofErr w:type="spellEnd"/>
            <w:r w:rsidRPr="00D57664">
              <w:rPr>
                <w:rFonts w:ascii="Times New Roman" w:hAnsi="Times New Roman" w:cs="Times New Roman"/>
                <w:sz w:val="20"/>
                <w:szCs w:val="20"/>
              </w:rPr>
              <w:t>, раствор 250,0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center"/>
          </w:tcPr>
          <w:p w:rsidR="00D57664" w:rsidRPr="003E6E68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tcBorders>
              <w:top w:val="single" w:sz="4" w:space="0" w:color="auto"/>
            </w:tcBorders>
            <w:vAlign w:val="center"/>
          </w:tcPr>
          <w:p w:rsidR="00D57664" w:rsidRPr="003E6E68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vAlign w:val="center"/>
          </w:tcPr>
          <w:p w:rsidR="00D57664" w:rsidRPr="003E6E68" w:rsidRDefault="00D57664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BE1467" w:rsidRPr="00994372" w:rsidTr="00A6575D">
        <w:trPr>
          <w:trHeight w:val="64"/>
        </w:trPr>
        <w:tc>
          <w:tcPr>
            <w:tcW w:w="5000" w:type="pct"/>
            <w:gridSpan w:val="5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. Средства радиационной и химической безопасности</w:t>
            </w:r>
          </w:p>
        </w:tc>
      </w:tr>
      <w:tr w:rsidR="002F58B8" w:rsidRPr="00994372" w:rsidTr="00331BEF">
        <w:trPr>
          <w:trHeight w:val="64"/>
        </w:trPr>
        <w:tc>
          <w:tcPr>
            <w:tcW w:w="369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66B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2207" w:type="pct"/>
            <w:vAlign w:val="center"/>
          </w:tcPr>
          <w:p w:rsidR="00BE1467" w:rsidRPr="00994372" w:rsidRDefault="00BE1467" w:rsidP="003E6E68">
            <w:pPr>
              <w:pStyle w:val="ConsPlusCell"/>
              <w:rPr>
                <w:sz w:val="20"/>
                <w:szCs w:val="20"/>
              </w:rPr>
            </w:pPr>
            <w:r w:rsidRPr="00994372">
              <w:rPr>
                <w:sz w:val="20"/>
                <w:szCs w:val="20"/>
              </w:rPr>
              <w:t xml:space="preserve">Противогаз </w:t>
            </w:r>
            <w:r>
              <w:rPr>
                <w:sz w:val="20"/>
                <w:szCs w:val="20"/>
              </w:rPr>
              <w:t>гражданский</w:t>
            </w:r>
          </w:p>
        </w:tc>
        <w:tc>
          <w:tcPr>
            <w:tcW w:w="66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BE1467" w:rsidRPr="00994372" w:rsidRDefault="0055013D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расчету руководителя</w:t>
            </w:r>
          </w:p>
        </w:tc>
        <w:tc>
          <w:tcPr>
            <w:tcW w:w="881" w:type="pct"/>
            <w:vAlign w:val="center"/>
          </w:tcPr>
          <w:p w:rsidR="00BE1467" w:rsidRPr="00994372" w:rsidRDefault="00BE146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0799C" w:rsidRPr="00994372" w:rsidTr="00331BEF">
        <w:trPr>
          <w:trHeight w:val="64"/>
        </w:trPr>
        <w:tc>
          <w:tcPr>
            <w:tcW w:w="369" w:type="pct"/>
            <w:vAlign w:val="center"/>
          </w:tcPr>
          <w:p w:rsidR="0040799C" w:rsidRPr="008D166B" w:rsidRDefault="0040799C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2207" w:type="pct"/>
            <w:vAlign w:val="center"/>
          </w:tcPr>
          <w:p w:rsidR="0040799C" w:rsidRPr="00994372" w:rsidRDefault="0040799C" w:rsidP="003E6E68">
            <w:pPr>
              <w:pStyle w:val="ConsPlusCell"/>
              <w:rPr>
                <w:sz w:val="20"/>
                <w:szCs w:val="20"/>
              </w:rPr>
            </w:pPr>
            <w:r w:rsidRPr="00994372">
              <w:rPr>
                <w:sz w:val="20"/>
                <w:szCs w:val="20"/>
              </w:rPr>
              <w:t xml:space="preserve">Противогаз </w:t>
            </w:r>
            <w:r w:rsidR="00C105BB">
              <w:rPr>
                <w:sz w:val="20"/>
                <w:szCs w:val="20"/>
              </w:rPr>
              <w:t>гражданский ГП-5</w:t>
            </w:r>
            <w:r>
              <w:rPr>
                <w:sz w:val="20"/>
                <w:szCs w:val="20"/>
              </w:rPr>
              <w:t>Б</w:t>
            </w:r>
          </w:p>
        </w:tc>
        <w:tc>
          <w:tcPr>
            <w:tcW w:w="661" w:type="pct"/>
            <w:vAlign w:val="center"/>
          </w:tcPr>
          <w:p w:rsidR="0040799C" w:rsidRPr="00994372" w:rsidRDefault="0040799C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40799C" w:rsidRPr="00994372" w:rsidRDefault="0040799C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расчету руководителя</w:t>
            </w:r>
          </w:p>
        </w:tc>
        <w:tc>
          <w:tcPr>
            <w:tcW w:w="881" w:type="pct"/>
            <w:vAlign w:val="center"/>
          </w:tcPr>
          <w:p w:rsidR="0040799C" w:rsidRPr="00994372" w:rsidRDefault="0040799C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</w:tr>
      <w:tr w:rsidR="000B40E7" w:rsidRPr="00994372" w:rsidTr="00331BEF">
        <w:trPr>
          <w:trHeight w:val="64"/>
        </w:trPr>
        <w:tc>
          <w:tcPr>
            <w:tcW w:w="369" w:type="pct"/>
            <w:vAlign w:val="center"/>
          </w:tcPr>
          <w:p w:rsidR="000B40E7" w:rsidRDefault="000B40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2207" w:type="pct"/>
            <w:vAlign w:val="center"/>
          </w:tcPr>
          <w:p w:rsidR="000B40E7" w:rsidRPr="00994372" w:rsidRDefault="000B40E7" w:rsidP="003E6E68">
            <w:pPr>
              <w:pStyle w:val="ConsPlusCell"/>
              <w:rPr>
                <w:sz w:val="20"/>
                <w:szCs w:val="20"/>
              </w:rPr>
            </w:pPr>
            <w:r w:rsidRPr="00994372">
              <w:rPr>
                <w:sz w:val="20"/>
                <w:szCs w:val="20"/>
              </w:rPr>
              <w:t xml:space="preserve">Противогаз </w:t>
            </w:r>
            <w:r>
              <w:rPr>
                <w:sz w:val="20"/>
                <w:szCs w:val="20"/>
              </w:rPr>
              <w:t>гражданский ГП-7Б</w:t>
            </w:r>
          </w:p>
        </w:tc>
        <w:tc>
          <w:tcPr>
            <w:tcW w:w="661" w:type="pct"/>
            <w:vAlign w:val="center"/>
          </w:tcPr>
          <w:p w:rsidR="000B40E7" w:rsidRPr="00994372" w:rsidRDefault="000B40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0B40E7" w:rsidRPr="00994372" w:rsidRDefault="000B40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расчету руководителя</w:t>
            </w:r>
          </w:p>
        </w:tc>
        <w:tc>
          <w:tcPr>
            <w:tcW w:w="881" w:type="pct"/>
            <w:vAlign w:val="center"/>
          </w:tcPr>
          <w:p w:rsidR="000B40E7" w:rsidRDefault="000B40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</w:tr>
      <w:tr w:rsidR="000B40E7" w:rsidRPr="00994372" w:rsidTr="00331BEF">
        <w:trPr>
          <w:trHeight w:val="64"/>
        </w:trPr>
        <w:tc>
          <w:tcPr>
            <w:tcW w:w="369" w:type="pct"/>
            <w:vAlign w:val="center"/>
          </w:tcPr>
          <w:p w:rsidR="000B40E7" w:rsidRPr="00994372" w:rsidRDefault="000B40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2207" w:type="pct"/>
            <w:vAlign w:val="center"/>
          </w:tcPr>
          <w:p w:rsidR="000B40E7" w:rsidRPr="00994372" w:rsidRDefault="000B40E7" w:rsidP="003E6E68">
            <w:pPr>
              <w:pStyle w:val="ConsPlusCell"/>
              <w:rPr>
                <w:sz w:val="20"/>
                <w:szCs w:val="20"/>
              </w:rPr>
            </w:pPr>
            <w:r w:rsidRPr="00994372">
              <w:rPr>
                <w:sz w:val="20"/>
                <w:szCs w:val="20"/>
              </w:rPr>
              <w:t>Респиратор Р-2</w:t>
            </w:r>
          </w:p>
        </w:tc>
        <w:tc>
          <w:tcPr>
            <w:tcW w:w="661" w:type="pct"/>
            <w:vAlign w:val="center"/>
          </w:tcPr>
          <w:p w:rsidR="000B40E7" w:rsidRPr="00994372" w:rsidRDefault="000B40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2" w:type="pct"/>
            <w:vAlign w:val="center"/>
          </w:tcPr>
          <w:p w:rsidR="000B40E7" w:rsidRPr="00994372" w:rsidRDefault="000B40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vAlign w:val="center"/>
          </w:tcPr>
          <w:p w:rsidR="000B40E7" w:rsidRPr="00994372" w:rsidRDefault="000B40E7" w:rsidP="003E6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</w:tr>
    </w:tbl>
    <w:p w:rsidR="00D57664" w:rsidRDefault="00331BEF" w:rsidP="00331B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».</w:t>
      </w:r>
    </w:p>
    <w:p w:rsidR="00331BEF" w:rsidRDefault="00331BEF" w:rsidP="003E6E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575D" w:rsidRPr="00CC44D5" w:rsidRDefault="00CC44D5" w:rsidP="003E6E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44D5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A6575D" w:rsidRPr="00CC44D5" w:rsidRDefault="00A6575D" w:rsidP="003E6E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44D5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D1334" w:rsidRPr="00CC44D5" w:rsidRDefault="00373CBE" w:rsidP="003E6E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6575D" w:rsidRPr="00CC44D5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CC44D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575D" w:rsidRPr="00CC44D5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6575D" w:rsidRPr="00CC44D5">
        <w:rPr>
          <w:rFonts w:ascii="Times New Roman" w:hAnsi="Times New Roman" w:cs="Times New Roman"/>
          <w:sz w:val="28"/>
          <w:szCs w:val="28"/>
        </w:rPr>
        <w:t xml:space="preserve">   </w:t>
      </w:r>
      <w:r w:rsidR="00CC44D5" w:rsidRPr="00CC44D5">
        <w:rPr>
          <w:rFonts w:ascii="Times New Roman" w:hAnsi="Times New Roman" w:cs="Times New Roman"/>
          <w:sz w:val="28"/>
          <w:szCs w:val="28"/>
        </w:rPr>
        <w:t xml:space="preserve">     </w:t>
      </w:r>
      <w:r w:rsidR="00A6575D" w:rsidRPr="00CC44D5">
        <w:rPr>
          <w:rFonts w:ascii="Times New Roman" w:hAnsi="Times New Roman" w:cs="Times New Roman"/>
          <w:sz w:val="28"/>
          <w:szCs w:val="28"/>
        </w:rPr>
        <w:t xml:space="preserve">  </w:t>
      </w:r>
      <w:r w:rsidR="00CC44D5" w:rsidRPr="00CC44D5">
        <w:rPr>
          <w:rFonts w:ascii="Times New Roman" w:hAnsi="Times New Roman" w:cs="Times New Roman"/>
          <w:sz w:val="28"/>
          <w:szCs w:val="28"/>
        </w:rPr>
        <w:t>Н.В. Крячко</w:t>
      </w:r>
    </w:p>
    <w:sectPr w:rsidR="000D1334" w:rsidRPr="00CC44D5" w:rsidSect="00B03AD9">
      <w:headerReference w:type="default" r:id="rId9"/>
      <w:pgSz w:w="11906" w:h="16838"/>
      <w:pgMar w:top="851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9BB" w:rsidRDefault="000939BB" w:rsidP="000D1334">
      <w:pPr>
        <w:spacing w:after="0" w:line="240" w:lineRule="auto"/>
      </w:pPr>
      <w:r>
        <w:separator/>
      </w:r>
    </w:p>
  </w:endnote>
  <w:endnote w:type="continuationSeparator" w:id="0">
    <w:p w:rsidR="000939BB" w:rsidRDefault="000939BB" w:rsidP="000D1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9BB" w:rsidRDefault="000939BB" w:rsidP="000D1334">
      <w:pPr>
        <w:spacing w:after="0" w:line="240" w:lineRule="auto"/>
      </w:pPr>
      <w:r>
        <w:separator/>
      </w:r>
    </w:p>
  </w:footnote>
  <w:footnote w:type="continuationSeparator" w:id="0">
    <w:p w:rsidR="000939BB" w:rsidRDefault="000939BB" w:rsidP="000D13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21853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812E7" w:rsidRDefault="002812E7">
        <w:pPr>
          <w:pStyle w:val="a4"/>
          <w:jc w:val="center"/>
        </w:pPr>
        <w:r w:rsidRPr="000D133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D133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0D133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D3687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0D133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812E7" w:rsidRDefault="002812E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D00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E8D4748"/>
    <w:multiLevelType w:val="multilevel"/>
    <w:tmpl w:val="A9A6CD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6A121565"/>
    <w:multiLevelType w:val="hybridMultilevel"/>
    <w:tmpl w:val="EE0A773E"/>
    <w:lvl w:ilvl="0" w:tplc="ABF6B2A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FF655A"/>
    <w:multiLevelType w:val="multilevel"/>
    <w:tmpl w:val="BE32F8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D4031"/>
    <w:rsid w:val="00003C15"/>
    <w:rsid w:val="000170D5"/>
    <w:rsid w:val="00027A9E"/>
    <w:rsid w:val="00027F05"/>
    <w:rsid w:val="0003399F"/>
    <w:rsid w:val="00033E7B"/>
    <w:rsid w:val="0006448D"/>
    <w:rsid w:val="000744F7"/>
    <w:rsid w:val="000822EC"/>
    <w:rsid w:val="00084BA4"/>
    <w:rsid w:val="0008527F"/>
    <w:rsid w:val="00087B17"/>
    <w:rsid w:val="000939BB"/>
    <w:rsid w:val="000B195B"/>
    <w:rsid w:val="000B40E7"/>
    <w:rsid w:val="000C09A4"/>
    <w:rsid w:val="000C0C9C"/>
    <w:rsid w:val="000D0769"/>
    <w:rsid w:val="000D1334"/>
    <w:rsid w:val="000F5C1B"/>
    <w:rsid w:val="00106D0D"/>
    <w:rsid w:val="00110E79"/>
    <w:rsid w:val="00121812"/>
    <w:rsid w:val="00127242"/>
    <w:rsid w:val="001569D3"/>
    <w:rsid w:val="00160E22"/>
    <w:rsid w:val="0017470E"/>
    <w:rsid w:val="00197CD2"/>
    <w:rsid w:val="001A3E85"/>
    <w:rsid w:val="001D3687"/>
    <w:rsid w:val="001E786B"/>
    <w:rsid w:val="001F39BD"/>
    <w:rsid w:val="001F49B4"/>
    <w:rsid w:val="00206E76"/>
    <w:rsid w:val="002071ED"/>
    <w:rsid w:val="002206B0"/>
    <w:rsid w:val="00226243"/>
    <w:rsid w:val="002266F1"/>
    <w:rsid w:val="00234765"/>
    <w:rsid w:val="00250D86"/>
    <w:rsid w:val="002525A1"/>
    <w:rsid w:val="002548CB"/>
    <w:rsid w:val="00270750"/>
    <w:rsid w:val="00272EE8"/>
    <w:rsid w:val="002800F5"/>
    <w:rsid w:val="002812E7"/>
    <w:rsid w:val="00282BBC"/>
    <w:rsid w:val="002848A8"/>
    <w:rsid w:val="00286B37"/>
    <w:rsid w:val="00293D3E"/>
    <w:rsid w:val="002A3949"/>
    <w:rsid w:val="002A4150"/>
    <w:rsid w:val="002A47FB"/>
    <w:rsid w:val="002A5F5E"/>
    <w:rsid w:val="002B35BA"/>
    <w:rsid w:val="002C0B39"/>
    <w:rsid w:val="002C4451"/>
    <w:rsid w:val="002D3947"/>
    <w:rsid w:val="002D448C"/>
    <w:rsid w:val="002D47CE"/>
    <w:rsid w:val="002D741A"/>
    <w:rsid w:val="002F0704"/>
    <w:rsid w:val="002F1AF4"/>
    <w:rsid w:val="002F38F4"/>
    <w:rsid w:val="002F58B8"/>
    <w:rsid w:val="003173DE"/>
    <w:rsid w:val="00320B3E"/>
    <w:rsid w:val="00322121"/>
    <w:rsid w:val="003221C0"/>
    <w:rsid w:val="003246C1"/>
    <w:rsid w:val="00324900"/>
    <w:rsid w:val="00331BEF"/>
    <w:rsid w:val="0036041D"/>
    <w:rsid w:val="003736C4"/>
    <w:rsid w:val="00373CBE"/>
    <w:rsid w:val="00373F81"/>
    <w:rsid w:val="00374843"/>
    <w:rsid w:val="0037737C"/>
    <w:rsid w:val="003938D7"/>
    <w:rsid w:val="00397B62"/>
    <w:rsid w:val="003A522E"/>
    <w:rsid w:val="003A7629"/>
    <w:rsid w:val="003B2F88"/>
    <w:rsid w:val="003C7E9B"/>
    <w:rsid w:val="003E68F2"/>
    <w:rsid w:val="003E6E68"/>
    <w:rsid w:val="003F0E67"/>
    <w:rsid w:val="003F1451"/>
    <w:rsid w:val="003F521C"/>
    <w:rsid w:val="003F5F96"/>
    <w:rsid w:val="004000C8"/>
    <w:rsid w:val="00400884"/>
    <w:rsid w:val="0040799C"/>
    <w:rsid w:val="00410BEB"/>
    <w:rsid w:val="004209EF"/>
    <w:rsid w:val="00423ADC"/>
    <w:rsid w:val="00432D88"/>
    <w:rsid w:val="004400FC"/>
    <w:rsid w:val="00450AC5"/>
    <w:rsid w:val="004519CE"/>
    <w:rsid w:val="00456F03"/>
    <w:rsid w:val="0046023D"/>
    <w:rsid w:val="004666AB"/>
    <w:rsid w:val="0047396B"/>
    <w:rsid w:val="004750A7"/>
    <w:rsid w:val="004761B6"/>
    <w:rsid w:val="00485892"/>
    <w:rsid w:val="004A535B"/>
    <w:rsid w:val="004C6FA3"/>
    <w:rsid w:val="004E1944"/>
    <w:rsid w:val="005161FF"/>
    <w:rsid w:val="00520B00"/>
    <w:rsid w:val="00523E49"/>
    <w:rsid w:val="00535EC9"/>
    <w:rsid w:val="00544018"/>
    <w:rsid w:val="00547C4F"/>
    <w:rsid w:val="0055013D"/>
    <w:rsid w:val="00556BE1"/>
    <w:rsid w:val="00563A05"/>
    <w:rsid w:val="00565E70"/>
    <w:rsid w:val="0059588E"/>
    <w:rsid w:val="0059785C"/>
    <w:rsid w:val="005A0F2F"/>
    <w:rsid w:val="005A1924"/>
    <w:rsid w:val="005A7DBA"/>
    <w:rsid w:val="005B00FA"/>
    <w:rsid w:val="005B0C91"/>
    <w:rsid w:val="005B3F80"/>
    <w:rsid w:val="005B6445"/>
    <w:rsid w:val="005C2F05"/>
    <w:rsid w:val="005D513F"/>
    <w:rsid w:val="006004AB"/>
    <w:rsid w:val="006172E5"/>
    <w:rsid w:val="006444D7"/>
    <w:rsid w:val="00647666"/>
    <w:rsid w:val="0066404C"/>
    <w:rsid w:val="00681E51"/>
    <w:rsid w:val="00687B2A"/>
    <w:rsid w:val="006A40E7"/>
    <w:rsid w:val="006A5AA4"/>
    <w:rsid w:val="006B5D46"/>
    <w:rsid w:val="006C0B11"/>
    <w:rsid w:val="006E5693"/>
    <w:rsid w:val="00717BC9"/>
    <w:rsid w:val="00724F62"/>
    <w:rsid w:val="00736A9E"/>
    <w:rsid w:val="007410AB"/>
    <w:rsid w:val="00744F66"/>
    <w:rsid w:val="00776164"/>
    <w:rsid w:val="00785AEE"/>
    <w:rsid w:val="00786EE2"/>
    <w:rsid w:val="0079569D"/>
    <w:rsid w:val="007C3D48"/>
    <w:rsid w:val="007C6844"/>
    <w:rsid w:val="007C6959"/>
    <w:rsid w:val="007D1644"/>
    <w:rsid w:val="007F5067"/>
    <w:rsid w:val="008203A4"/>
    <w:rsid w:val="0083264C"/>
    <w:rsid w:val="00842CED"/>
    <w:rsid w:val="008548A1"/>
    <w:rsid w:val="00855E55"/>
    <w:rsid w:val="00857BA1"/>
    <w:rsid w:val="00875580"/>
    <w:rsid w:val="008A6161"/>
    <w:rsid w:val="008B7CA6"/>
    <w:rsid w:val="008C1618"/>
    <w:rsid w:val="008C337D"/>
    <w:rsid w:val="008C6433"/>
    <w:rsid w:val="008C78D1"/>
    <w:rsid w:val="008D166B"/>
    <w:rsid w:val="008D2D8A"/>
    <w:rsid w:val="008D444C"/>
    <w:rsid w:val="008D5BBD"/>
    <w:rsid w:val="008F2D73"/>
    <w:rsid w:val="009006EB"/>
    <w:rsid w:val="00903FE3"/>
    <w:rsid w:val="009059B8"/>
    <w:rsid w:val="00910427"/>
    <w:rsid w:val="00915EF4"/>
    <w:rsid w:val="00915FF9"/>
    <w:rsid w:val="009368D2"/>
    <w:rsid w:val="009432EC"/>
    <w:rsid w:val="00944661"/>
    <w:rsid w:val="009566A6"/>
    <w:rsid w:val="009643B3"/>
    <w:rsid w:val="009734ED"/>
    <w:rsid w:val="009808FA"/>
    <w:rsid w:val="009867C1"/>
    <w:rsid w:val="0099184B"/>
    <w:rsid w:val="00994372"/>
    <w:rsid w:val="009A3F69"/>
    <w:rsid w:val="009A6AE7"/>
    <w:rsid w:val="009A7ABA"/>
    <w:rsid w:val="009C5C34"/>
    <w:rsid w:val="009E3541"/>
    <w:rsid w:val="009E79CA"/>
    <w:rsid w:val="009F7571"/>
    <w:rsid w:val="009F7743"/>
    <w:rsid w:val="00A11713"/>
    <w:rsid w:val="00A2240D"/>
    <w:rsid w:val="00A22CE4"/>
    <w:rsid w:val="00A46508"/>
    <w:rsid w:val="00A6575D"/>
    <w:rsid w:val="00A7043F"/>
    <w:rsid w:val="00A81A67"/>
    <w:rsid w:val="00A82D25"/>
    <w:rsid w:val="00A850F4"/>
    <w:rsid w:val="00A91CC1"/>
    <w:rsid w:val="00A9734D"/>
    <w:rsid w:val="00AA20DC"/>
    <w:rsid w:val="00AA2E63"/>
    <w:rsid w:val="00AB528D"/>
    <w:rsid w:val="00AC166E"/>
    <w:rsid w:val="00AD18FB"/>
    <w:rsid w:val="00AD47D5"/>
    <w:rsid w:val="00AD6195"/>
    <w:rsid w:val="00AE79F9"/>
    <w:rsid w:val="00AF0CDC"/>
    <w:rsid w:val="00AF2C14"/>
    <w:rsid w:val="00AF5678"/>
    <w:rsid w:val="00B03AD9"/>
    <w:rsid w:val="00B250A5"/>
    <w:rsid w:val="00B312D9"/>
    <w:rsid w:val="00B32841"/>
    <w:rsid w:val="00B375F8"/>
    <w:rsid w:val="00B42FD2"/>
    <w:rsid w:val="00B4758D"/>
    <w:rsid w:val="00B67357"/>
    <w:rsid w:val="00B726D1"/>
    <w:rsid w:val="00B830C6"/>
    <w:rsid w:val="00B948F0"/>
    <w:rsid w:val="00BA5079"/>
    <w:rsid w:val="00BA534E"/>
    <w:rsid w:val="00BB6BA2"/>
    <w:rsid w:val="00BB7E6E"/>
    <w:rsid w:val="00BC7E98"/>
    <w:rsid w:val="00BD4031"/>
    <w:rsid w:val="00BE1467"/>
    <w:rsid w:val="00BE735A"/>
    <w:rsid w:val="00BE7B25"/>
    <w:rsid w:val="00BE7D81"/>
    <w:rsid w:val="00BF6E4B"/>
    <w:rsid w:val="00BF7404"/>
    <w:rsid w:val="00C105BB"/>
    <w:rsid w:val="00C211CA"/>
    <w:rsid w:val="00C223B4"/>
    <w:rsid w:val="00C23446"/>
    <w:rsid w:val="00C24378"/>
    <w:rsid w:val="00C461B1"/>
    <w:rsid w:val="00C57BA4"/>
    <w:rsid w:val="00C6064E"/>
    <w:rsid w:val="00C61D0A"/>
    <w:rsid w:val="00C72A45"/>
    <w:rsid w:val="00C85EF2"/>
    <w:rsid w:val="00C96A3A"/>
    <w:rsid w:val="00CA4B4C"/>
    <w:rsid w:val="00CC2096"/>
    <w:rsid w:val="00CC44D5"/>
    <w:rsid w:val="00CC62E8"/>
    <w:rsid w:val="00CC6505"/>
    <w:rsid w:val="00CE3DBC"/>
    <w:rsid w:val="00CF0849"/>
    <w:rsid w:val="00CF517B"/>
    <w:rsid w:val="00CF550A"/>
    <w:rsid w:val="00D40472"/>
    <w:rsid w:val="00D41C6E"/>
    <w:rsid w:val="00D47DCE"/>
    <w:rsid w:val="00D51153"/>
    <w:rsid w:val="00D527C6"/>
    <w:rsid w:val="00D57664"/>
    <w:rsid w:val="00D605B8"/>
    <w:rsid w:val="00D61258"/>
    <w:rsid w:val="00D63B54"/>
    <w:rsid w:val="00D67A33"/>
    <w:rsid w:val="00D80AFD"/>
    <w:rsid w:val="00D87D69"/>
    <w:rsid w:val="00DA0618"/>
    <w:rsid w:val="00DA3151"/>
    <w:rsid w:val="00DA4B97"/>
    <w:rsid w:val="00DA5225"/>
    <w:rsid w:val="00DA5E95"/>
    <w:rsid w:val="00DA7153"/>
    <w:rsid w:val="00DB4351"/>
    <w:rsid w:val="00DB590D"/>
    <w:rsid w:val="00DB6AC2"/>
    <w:rsid w:val="00DC6314"/>
    <w:rsid w:val="00DD5572"/>
    <w:rsid w:val="00DE0AD1"/>
    <w:rsid w:val="00DE3F21"/>
    <w:rsid w:val="00DE7416"/>
    <w:rsid w:val="00E02561"/>
    <w:rsid w:val="00E050DA"/>
    <w:rsid w:val="00E11C78"/>
    <w:rsid w:val="00E1360A"/>
    <w:rsid w:val="00E15FA6"/>
    <w:rsid w:val="00E25046"/>
    <w:rsid w:val="00E51276"/>
    <w:rsid w:val="00E56A44"/>
    <w:rsid w:val="00E83BB9"/>
    <w:rsid w:val="00E84426"/>
    <w:rsid w:val="00EA12CA"/>
    <w:rsid w:val="00EA1721"/>
    <w:rsid w:val="00EA39EB"/>
    <w:rsid w:val="00EA6142"/>
    <w:rsid w:val="00EB1FA0"/>
    <w:rsid w:val="00ED723C"/>
    <w:rsid w:val="00EE14A1"/>
    <w:rsid w:val="00EE3B51"/>
    <w:rsid w:val="00EF0A10"/>
    <w:rsid w:val="00EF28F2"/>
    <w:rsid w:val="00F073FB"/>
    <w:rsid w:val="00F119EA"/>
    <w:rsid w:val="00F1243A"/>
    <w:rsid w:val="00F20535"/>
    <w:rsid w:val="00F24356"/>
    <w:rsid w:val="00F332DC"/>
    <w:rsid w:val="00F33ACB"/>
    <w:rsid w:val="00F3691E"/>
    <w:rsid w:val="00F37525"/>
    <w:rsid w:val="00F47B10"/>
    <w:rsid w:val="00F644F3"/>
    <w:rsid w:val="00F668ED"/>
    <w:rsid w:val="00F73A21"/>
    <w:rsid w:val="00F84635"/>
    <w:rsid w:val="00F86846"/>
    <w:rsid w:val="00F9049C"/>
    <w:rsid w:val="00F9463F"/>
    <w:rsid w:val="00F95614"/>
    <w:rsid w:val="00FA56F2"/>
    <w:rsid w:val="00FB1942"/>
    <w:rsid w:val="00FB4FE1"/>
    <w:rsid w:val="00FB5960"/>
    <w:rsid w:val="00FB690C"/>
    <w:rsid w:val="00FF2EC0"/>
    <w:rsid w:val="00FF3243"/>
    <w:rsid w:val="00FF4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40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D13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1334"/>
  </w:style>
  <w:style w:type="paragraph" w:styleId="a6">
    <w:name w:val="footer"/>
    <w:basedOn w:val="a"/>
    <w:link w:val="a7"/>
    <w:uiPriority w:val="99"/>
    <w:semiHidden/>
    <w:unhideWhenUsed/>
    <w:rsid w:val="000D13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D1334"/>
  </w:style>
  <w:style w:type="paragraph" w:styleId="a8">
    <w:name w:val="List Paragraph"/>
    <w:basedOn w:val="a"/>
    <w:uiPriority w:val="34"/>
    <w:qFormat/>
    <w:rsid w:val="003F1451"/>
    <w:pPr>
      <w:ind w:left="720"/>
      <w:contextualSpacing/>
    </w:pPr>
  </w:style>
  <w:style w:type="paragraph" w:customStyle="1" w:styleId="ConsPlusCell">
    <w:name w:val="ConsPlusCell"/>
    <w:uiPriority w:val="99"/>
    <w:rsid w:val="003F14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DA31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A315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3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49885-F50F-4A1F-B661-C62BCC2A8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1710</TotalTime>
  <Pages>5</Pages>
  <Words>1417</Words>
  <Characters>8081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109</cp:revision>
  <cp:lastPrinted>2021-11-29T10:42:00Z</cp:lastPrinted>
  <dcterms:created xsi:type="dcterms:W3CDTF">2015-07-23T07:40:00Z</dcterms:created>
  <dcterms:modified xsi:type="dcterms:W3CDTF">2021-11-29T10:43:00Z</dcterms:modified>
</cp:coreProperties>
</file>